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FB38B6" w:rsidRDefault="00323AD9" w:rsidP="008D39F4">
      <w:pPr>
        <w:widowControl w:val="0"/>
        <w:spacing w:line="360" w:lineRule="auto"/>
        <w:jc w:val="center"/>
        <w:rPr>
          <w:b/>
          <w:bCs/>
          <w:sz w:val="32"/>
          <w:szCs w:val="32"/>
        </w:rPr>
      </w:pPr>
      <w:r>
        <w:rPr>
          <w:b/>
          <w:bCs/>
          <w:sz w:val="32"/>
          <w:szCs w:val="32"/>
        </w:rPr>
        <w:t>Основы психолингвистики и психосемиотики</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FB38B6" w:rsidRPr="009150F7" w:rsidRDefault="005B1105" w:rsidP="008D39F4">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FB38B6" w:rsidRPr="009150F7">
        <w:rPr>
          <w:sz w:val="28"/>
          <w:szCs w:val="28"/>
        </w:rPr>
        <w:t>»,</w:t>
      </w:r>
    </w:p>
    <w:p w:rsidR="007919BE" w:rsidRDefault="007919BE" w:rsidP="008D39F4">
      <w:pPr>
        <w:widowControl w:val="0"/>
        <w:spacing w:line="360" w:lineRule="auto"/>
        <w:jc w:val="center"/>
        <w:rPr>
          <w:sz w:val="28"/>
          <w:szCs w:val="28"/>
        </w:rPr>
      </w:pPr>
      <w:r>
        <w:rPr>
          <w:sz w:val="28"/>
          <w:szCs w:val="28"/>
        </w:rPr>
        <w:t>образовательная программа</w:t>
      </w:r>
    </w:p>
    <w:p w:rsidR="00FB38B6" w:rsidRDefault="00FB38B6" w:rsidP="008D39F4">
      <w:pPr>
        <w:widowControl w:val="0"/>
        <w:spacing w:line="360" w:lineRule="auto"/>
        <w:jc w:val="center"/>
        <w:rPr>
          <w:sz w:val="28"/>
          <w:szCs w:val="28"/>
        </w:rPr>
      </w:pPr>
      <w:r w:rsidRPr="009150F7">
        <w:rPr>
          <w:sz w:val="28"/>
          <w:szCs w:val="28"/>
        </w:rPr>
        <w:t xml:space="preserve"> «</w:t>
      </w:r>
      <w:r w:rsidR="009A57C2">
        <w:rPr>
          <w:sz w:val="28"/>
          <w:szCs w:val="28"/>
        </w:rPr>
        <w:t>Психология</w:t>
      </w:r>
      <w:r w:rsidR="008D39F4">
        <w:rPr>
          <w:sz w:val="28"/>
          <w:szCs w:val="28"/>
        </w:rPr>
        <w:t>»</w:t>
      </w:r>
      <w:r w:rsidR="007919BE">
        <w:rPr>
          <w:sz w:val="28"/>
          <w:szCs w:val="28"/>
        </w:rPr>
        <w:t>,</w:t>
      </w:r>
      <w:r w:rsidRPr="009150F7">
        <w:rPr>
          <w:sz w:val="28"/>
          <w:szCs w:val="28"/>
        </w:rPr>
        <w:t xml:space="preserve"> </w:t>
      </w:r>
    </w:p>
    <w:p w:rsidR="007919BE" w:rsidRDefault="007919BE" w:rsidP="007919BE">
      <w:pPr>
        <w:widowControl w:val="0"/>
        <w:spacing w:line="360" w:lineRule="auto"/>
        <w:jc w:val="center"/>
        <w:rPr>
          <w:sz w:val="28"/>
          <w:szCs w:val="28"/>
        </w:rPr>
      </w:pPr>
      <w:r>
        <w:rPr>
          <w:sz w:val="28"/>
          <w:szCs w:val="28"/>
        </w:rPr>
        <w:t xml:space="preserve">профиль </w:t>
      </w:r>
      <w:r w:rsidRPr="009150F7">
        <w:rPr>
          <w:sz w:val="28"/>
          <w:szCs w:val="28"/>
        </w:rPr>
        <w:t>«</w:t>
      </w:r>
      <w:r>
        <w:rPr>
          <w:sz w:val="28"/>
          <w:szCs w:val="28"/>
        </w:rPr>
        <w:t>Психология виртуальной среды и медиапространства»</w:t>
      </w:r>
      <w:r w:rsidRPr="009150F7">
        <w:rPr>
          <w:sz w:val="28"/>
          <w:szCs w:val="28"/>
        </w:rPr>
        <w:t xml:space="preserve"> </w:t>
      </w: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Pr="007919BE" w:rsidRDefault="007919BE" w:rsidP="007919BE">
      <w:pPr>
        <w:widowControl w:val="0"/>
        <w:tabs>
          <w:tab w:val="left" w:pos="709"/>
          <w:tab w:val="left" w:pos="993"/>
        </w:tabs>
        <w:spacing w:line="360" w:lineRule="auto"/>
        <w:ind w:firstLine="567"/>
        <w:jc w:val="center"/>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sidR="00FB38B6" w:rsidRPr="007919BE">
        <w:rPr>
          <w:bCs/>
          <w:caps/>
          <w:sz w:val="28"/>
          <w:szCs w:val="28"/>
        </w:rPr>
        <w:t>утверждаю</w:t>
      </w:r>
    </w:p>
    <w:p w:rsidR="00FB38B6" w:rsidRDefault="007919BE" w:rsidP="007919BE">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t xml:space="preserve">     Р</w:t>
      </w:r>
      <w:r w:rsidR="00FB38B6">
        <w:rPr>
          <w:sz w:val="28"/>
          <w:szCs w:val="28"/>
        </w:rPr>
        <w:t>ектор</w:t>
      </w:r>
    </w:p>
    <w:p w:rsidR="00FB38B6" w:rsidRDefault="00EA4A48" w:rsidP="00EA4A48">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FB38B6">
        <w:rPr>
          <w:sz w:val="28"/>
          <w:szCs w:val="28"/>
        </w:rPr>
        <w:t>__________ М.А. Эскиндаров</w:t>
      </w:r>
    </w:p>
    <w:p w:rsidR="00FB38B6" w:rsidRPr="007517D0" w:rsidRDefault="00EA4A48" w:rsidP="00EA4A48">
      <w:pPr>
        <w:widowControl w:val="0"/>
        <w:tabs>
          <w:tab w:val="left" w:pos="709"/>
          <w:tab w:val="left" w:pos="993"/>
        </w:tabs>
        <w:spacing w:line="360" w:lineRule="auto"/>
        <w:ind w:firstLine="567"/>
        <w:jc w:val="center"/>
        <w:rPr>
          <w:b/>
          <w:bCs/>
          <w:caps/>
          <w:sz w:val="28"/>
          <w:szCs w:val="28"/>
        </w:rPr>
      </w:pPr>
      <w:r w:rsidRPr="007517D0">
        <w:rPr>
          <w:b/>
          <w:sz w:val="28"/>
          <w:szCs w:val="28"/>
        </w:rPr>
        <w:t xml:space="preserve">                           </w:t>
      </w:r>
      <w:r w:rsidR="007517D0" w:rsidRPr="007517D0">
        <w:rPr>
          <w:b/>
          <w:sz w:val="28"/>
          <w:szCs w:val="28"/>
        </w:rPr>
        <w:t xml:space="preserve">             15.03. </w:t>
      </w:r>
      <w:r w:rsidR="00FB38B6" w:rsidRPr="007517D0">
        <w:rPr>
          <w:b/>
          <w:sz w:val="28"/>
          <w:szCs w:val="28"/>
        </w:rPr>
        <w:t>20</w:t>
      </w:r>
      <w:r w:rsidR="008D39F4" w:rsidRPr="007517D0">
        <w:rPr>
          <w:b/>
          <w:sz w:val="28"/>
          <w:szCs w:val="28"/>
        </w:rPr>
        <w:t>2</w:t>
      </w:r>
      <w:r w:rsidR="005B1105" w:rsidRPr="007517D0">
        <w:rPr>
          <w:b/>
          <w:sz w:val="28"/>
          <w:szCs w:val="28"/>
        </w:rPr>
        <w:t>1</w:t>
      </w:r>
      <w:r w:rsidR="00FB38B6" w:rsidRPr="007517D0">
        <w:rPr>
          <w:b/>
          <w:sz w:val="28"/>
          <w:szCs w:val="28"/>
        </w:rPr>
        <w:t xml:space="preserve"> г.</w:t>
      </w:r>
    </w:p>
    <w:p w:rsidR="00FB38B6" w:rsidRPr="007517D0" w:rsidRDefault="00FB38B6" w:rsidP="00BE543A">
      <w:pPr>
        <w:widowControl w:val="0"/>
        <w:rPr>
          <w:b/>
          <w:sz w:val="28"/>
          <w:szCs w:val="28"/>
        </w:rPr>
      </w:pP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5B1105" w:rsidRDefault="00323AD9" w:rsidP="005B1105">
      <w:pPr>
        <w:widowControl w:val="0"/>
        <w:spacing w:line="360" w:lineRule="auto"/>
        <w:jc w:val="center"/>
        <w:rPr>
          <w:b/>
          <w:bCs/>
          <w:sz w:val="32"/>
          <w:szCs w:val="32"/>
        </w:rPr>
      </w:pPr>
      <w:r>
        <w:rPr>
          <w:b/>
          <w:bCs/>
          <w:sz w:val="32"/>
          <w:szCs w:val="32"/>
        </w:rPr>
        <w:t>Основы психолингвистики и психосемиотики</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5B1105" w:rsidRPr="009150F7" w:rsidRDefault="005B1105" w:rsidP="005B1105">
      <w:pPr>
        <w:widowControl w:val="0"/>
        <w:spacing w:line="360" w:lineRule="auto"/>
        <w:jc w:val="center"/>
        <w:rPr>
          <w:sz w:val="28"/>
          <w:szCs w:val="28"/>
        </w:rPr>
      </w:pPr>
      <w:r>
        <w:rPr>
          <w:sz w:val="28"/>
          <w:szCs w:val="28"/>
        </w:rPr>
        <w:t>37.03.01 «Психология</w:t>
      </w:r>
      <w:r w:rsidRPr="009150F7">
        <w:rPr>
          <w:sz w:val="28"/>
          <w:szCs w:val="28"/>
        </w:rPr>
        <w:t>»,</w:t>
      </w:r>
    </w:p>
    <w:p w:rsidR="0007631A" w:rsidRDefault="0007631A" w:rsidP="0007631A">
      <w:pPr>
        <w:widowControl w:val="0"/>
        <w:spacing w:line="360" w:lineRule="auto"/>
        <w:jc w:val="center"/>
        <w:rPr>
          <w:sz w:val="28"/>
          <w:szCs w:val="28"/>
        </w:rPr>
      </w:pPr>
      <w:r>
        <w:rPr>
          <w:sz w:val="28"/>
          <w:szCs w:val="28"/>
        </w:rPr>
        <w:t>образовательная программа</w:t>
      </w:r>
    </w:p>
    <w:p w:rsidR="0007631A" w:rsidRDefault="0007631A" w:rsidP="0007631A">
      <w:pPr>
        <w:widowControl w:val="0"/>
        <w:spacing w:line="360" w:lineRule="auto"/>
        <w:jc w:val="center"/>
        <w:rPr>
          <w:sz w:val="28"/>
          <w:szCs w:val="28"/>
        </w:rPr>
      </w:pPr>
      <w:r w:rsidRPr="009150F7">
        <w:rPr>
          <w:sz w:val="28"/>
          <w:szCs w:val="28"/>
        </w:rPr>
        <w:t xml:space="preserve"> «</w:t>
      </w:r>
      <w:r>
        <w:rPr>
          <w:sz w:val="28"/>
          <w:szCs w:val="28"/>
        </w:rPr>
        <w:t>Психология»,</w:t>
      </w:r>
      <w:r w:rsidRPr="009150F7">
        <w:rPr>
          <w:sz w:val="28"/>
          <w:szCs w:val="28"/>
        </w:rPr>
        <w:t xml:space="preserve"> </w:t>
      </w:r>
    </w:p>
    <w:p w:rsidR="0007631A" w:rsidRDefault="0007631A" w:rsidP="0007631A">
      <w:pPr>
        <w:widowControl w:val="0"/>
        <w:spacing w:line="360" w:lineRule="auto"/>
        <w:jc w:val="center"/>
        <w:rPr>
          <w:sz w:val="28"/>
          <w:szCs w:val="28"/>
        </w:rPr>
      </w:pPr>
      <w:r>
        <w:rPr>
          <w:sz w:val="28"/>
          <w:szCs w:val="28"/>
        </w:rPr>
        <w:t xml:space="preserve">профиль </w:t>
      </w:r>
      <w:r w:rsidRPr="009150F7">
        <w:rPr>
          <w:sz w:val="28"/>
          <w:szCs w:val="28"/>
        </w:rPr>
        <w:t>«</w:t>
      </w:r>
      <w:r>
        <w:rPr>
          <w:sz w:val="28"/>
          <w:szCs w:val="28"/>
        </w:rPr>
        <w:t>Психология виртуальной среды и медиапространства»</w:t>
      </w:r>
      <w:r w:rsidRPr="009150F7">
        <w:rPr>
          <w:sz w:val="28"/>
          <w:szCs w:val="28"/>
        </w:rPr>
        <w:t xml:space="preserve"> </w:t>
      </w:r>
    </w:p>
    <w:p w:rsidR="007919BE" w:rsidRDefault="007919BE" w:rsidP="007919BE">
      <w:pPr>
        <w:widowControl w:val="0"/>
        <w:spacing w:line="360" w:lineRule="auto"/>
        <w:jc w:val="center"/>
        <w:rPr>
          <w:sz w:val="28"/>
          <w:szCs w:val="28"/>
        </w:rPr>
      </w:pPr>
    </w:p>
    <w:p w:rsidR="00FB38B6" w:rsidRDefault="00FB38B6" w:rsidP="005B1105">
      <w:pPr>
        <w:widowControl w:val="0"/>
        <w:ind w:firstLine="709"/>
        <w:rPr>
          <w:sz w:val="28"/>
          <w:szCs w:val="28"/>
        </w:rPr>
      </w:pPr>
    </w:p>
    <w:p w:rsidR="001167A4" w:rsidRDefault="001167A4" w:rsidP="001167A4">
      <w:pPr>
        <w:widowControl w:val="0"/>
        <w:jc w:val="center"/>
        <w:rPr>
          <w:i/>
          <w:iCs/>
        </w:rPr>
      </w:pPr>
      <w:r>
        <w:rPr>
          <w:i/>
          <w:iCs/>
        </w:rPr>
        <w:t>Рекомендовано Ученым советом Факультета социальных наук и массовых коммуникаций</w:t>
      </w:r>
    </w:p>
    <w:p w:rsidR="001167A4" w:rsidRDefault="001167A4" w:rsidP="001167A4">
      <w:pPr>
        <w:widowControl w:val="0"/>
        <w:ind w:firstLine="720"/>
        <w:jc w:val="center"/>
        <w:rPr>
          <w:i/>
          <w:iCs/>
        </w:rPr>
      </w:pPr>
      <w:r>
        <w:rPr>
          <w:i/>
          <w:iCs/>
        </w:rPr>
        <w:t>протокол № 06 от 17.02.2021 г.</w:t>
      </w:r>
    </w:p>
    <w:p w:rsidR="001167A4" w:rsidRDefault="001167A4" w:rsidP="001167A4">
      <w:pPr>
        <w:widowControl w:val="0"/>
        <w:ind w:firstLine="720"/>
        <w:jc w:val="center"/>
        <w:rPr>
          <w:i/>
          <w:iCs/>
        </w:rPr>
      </w:pPr>
    </w:p>
    <w:p w:rsidR="001167A4" w:rsidRDefault="001167A4" w:rsidP="001167A4">
      <w:pPr>
        <w:widowControl w:val="0"/>
        <w:jc w:val="center"/>
        <w:rPr>
          <w:i/>
          <w:iCs/>
        </w:rPr>
      </w:pPr>
      <w:r>
        <w:rPr>
          <w:i/>
          <w:iCs/>
        </w:rPr>
        <w:t>Одобрено Советом учебно-научного Департамента психологии и развития человеческого капитала</w:t>
      </w:r>
    </w:p>
    <w:p w:rsidR="001167A4" w:rsidRDefault="001167A4" w:rsidP="001167A4">
      <w:pPr>
        <w:widowControl w:val="0"/>
        <w:ind w:firstLine="720"/>
        <w:jc w:val="center"/>
        <w:rPr>
          <w:i/>
          <w:iCs/>
        </w:rPr>
      </w:pPr>
      <w:r>
        <w:rPr>
          <w:i/>
          <w:iCs/>
        </w:rPr>
        <w:t>протокол № 8 от 09.02.2021 г.</w:t>
      </w:r>
    </w:p>
    <w:p w:rsidR="00FB38B6" w:rsidRDefault="00FB38B6" w:rsidP="005B1105">
      <w:pPr>
        <w:widowControl w:val="0"/>
        <w:jc w:val="center"/>
        <w:rPr>
          <w:b/>
          <w:bCs/>
          <w:sz w:val="28"/>
          <w:szCs w:val="28"/>
        </w:rPr>
      </w:pPr>
    </w:p>
    <w:p w:rsidR="009A57C2" w:rsidRDefault="009A57C2" w:rsidP="005B1105">
      <w:pPr>
        <w:widowControl w:val="0"/>
        <w:jc w:val="center"/>
        <w:rPr>
          <w:b/>
          <w:bCs/>
          <w:sz w:val="28"/>
          <w:szCs w:val="28"/>
        </w:rPr>
      </w:pPr>
    </w:p>
    <w:p w:rsidR="009A57C2" w:rsidRDefault="009A57C2" w:rsidP="005B1105">
      <w:pPr>
        <w:widowControl w:val="0"/>
        <w:jc w:val="center"/>
        <w:rPr>
          <w:b/>
          <w:bCs/>
          <w:sz w:val="28"/>
          <w:szCs w:val="28"/>
        </w:rPr>
      </w:pPr>
    </w:p>
    <w:p w:rsidR="009A57C2" w:rsidRDefault="009A57C2" w:rsidP="005B1105">
      <w:pPr>
        <w:widowControl w:val="0"/>
        <w:jc w:val="center"/>
        <w:rPr>
          <w:b/>
          <w:bCs/>
          <w:sz w:val="28"/>
          <w:szCs w:val="28"/>
        </w:rPr>
      </w:pPr>
    </w:p>
    <w:p w:rsidR="009A57C2" w:rsidRDefault="009A57C2" w:rsidP="005B1105">
      <w:pPr>
        <w:widowControl w:val="0"/>
        <w:jc w:val="center"/>
        <w:rPr>
          <w:b/>
          <w:bCs/>
          <w:sz w:val="28"/>
          <w:szCs w:val="28"/>
        </w:rPr>
      </w:pPr>
    </w:p>
    <w:p w:rsidR="009A57C2" w:rsidRDefault="009A57C2" w:rsidP="005B1105">
      <w:pPr>
        <w:widowControl w:val="0"/>
        <w:jc w:val="center"/>
        <w:rPr>
          <w:b/>
          <w:bCs/>
          <w:sz w:val="28"/>
          <w:szCs w:val="28"/>
        </w:rPr>
      </w:pPr>
    </w:p>
    <w:p w:rsidR="009A57C2" w:rsidRDefault="009A57C2"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9A57C2" w:rsidRPr="005B1105" w:rsidRDefault="00FB38B6" w:rsidP="009A57C2">
      <w:pPr>
        <w:widowControl w:val="0"/>
        <w:spacing w:line="360" w:lineRule="auto"/>
        <w:rPr>
          <w:b/>
          <w:bCs/>
          <w:sz w:val="28"/>
          <w:szCs w:val="28"/>
          <w:highlight w:val="yellow"/>
        </w:rPr>
      </w:pPr>
      <w:r>
        <w:rPr>
          <w:b/>
          <w:bCs/>
          <w:sz w:val="28"/>
          <w:szCs w:val="28"/>
        </w:rPr>
        <w:br w:type="page"/>
      </w:r>
      <w:r w:rsidR="009A57C2" w:rsidRPr="00F551A5">
        <w:rPr>
          <w:b/>
          <w:bCs/>
          <w:sz w:val="28"/>
          <w:szCs w:val="28"/>
        </w:rPr>
        <w:lastRenderedPageBreak/>
        <w:t>УДК 159.9</w:t>
      </w:r>
    </w:p>
    <w:p w:rsidR="009A57C2" w:rsidRPr="005B1105" w:rsidRDefault="009A57C2" w:rsidP="009A57C2">
      <w:pPr>
        <w:widowControl w:val="0"/>
        <w:spacing w:line="360" w:lineRule="auto"/>
        <w:jc w:val="both"/>
        <w:rPr>
          <w:b/>
          <w:bCs/>
          <w:sz w:val="28"/>
          <w:szCs w:val="28"/>
          <w:highlight w:val="yellow"/>
        </w:rPr>
      </w:pPr>
      <w:bookmarkStart w:id="0" w:name="_Toc417251147"/>
      <w:bookmarkStart w:id="1" w:name="_Toc417251274"/>
      <w:r w:rsidRPr="00F551A5">
        <w:rPr>
          <w:b/>
          <w:bCs/>
          <w:sz w:val="28"/>
          <w:szCs w:val="28"/>
        </w:rPr>
        <w:t xml:space="preserve">ББК </w:t>
      </w:r>
      <w:bookmarkEnd w:id="0"/>
      <w:bookmarkEnd w:id="1"/>
      <w:r w:rsidRPr="00F551A5">
        <w:rPr>
          <w:b/>
          <w:bCs/>
          <w:sz w:val="28"/>
          <w:szCs w:val="28"/>
        </w:rPr>
        <w:t>88</w:t>
      </w:r>
    </w:p>
    <w:p w:rsidR="009A57C2" w:rsidRPr="005B1105" w:rsidRDefault="009A57C2" w:rsidP="009A57C2">
      <w:pPr>
        <w:widowControl w:val="0"/>
        <w:spacing w:line="360" w:lineRule="auto"/>
        <w:jc w:val="both"/>
        <w:rPr>
          <w:highlight w:val="yellow"/>
        </w:rPr>
      </w:pPr>
    </w:p>
    <w:p w:rsidR="00FB38B6" w:rsidRPr="005B1105" w:rsidRDefault="009A57C2" w:rsidP="009A57C2">
      <w:pPr>
        <w:widowControl w:val="0"/>
        <w:ind w:firstLine="709"/>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C20B39" w:rsidP="00D01FCC">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sidR="00D336F2">
        <w:rPr>
          <w:b/>
          <w:bCs/>
          <w:sz w:val="28"/>
          <w:szCs w:val="28"/>
        </w:rPr>
        <w:t>О</w:t>
      </w:r>
      <w:r w:rsidR="00323AD9">
        <w:rPr>
          <w:b/>
          <w:bCs/>
          <w:sz w:val="28"/>
          <w:szCs w:val="28"/>
        </w:rPr>
        <w:t>сновы психолингвистики и психосемиотики</w:t>
      </w:r>
      <w:r w:rsidR="005B1105" w:rsidRPr="00C20B39">
        <w:rPr>
          <w:b/>
          <w:bCs/>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83638A" w:rsidRPr="0083638A">
        <w:rPr>
          <w:sz w:val="28"/>
          <w:szCs w:val="28"/>
        </w:rPr>
        <w:t xml:space="preserve">образовательная программа </w:t>
      </w:r>
      <w:r w:rsidR="00FB38B6">
        <w:rPr>
          <w:sz w:val="28"/>
          <w:szCs w:val="28"/>
        </w:rPr>
        <w:t>«</w:t>
      </w:r>
      <w:r w:rsidR="009A57C2">
        <w:rPr>
          <w:sz w:val="28"/>
          <w:szCs w:val="28"/>
        </w:rPr>
        <w:t>Психология</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7D654F">
        <w:rPr>
          <w:sz w:val="28"/>
          <w:szCs w:val="28"/>
        </w:rPr>
        <w:t>40</w:t>
      </w:r>
      <w:r w:rsidR="00E164D1" w:rsidRPr="00E164D1">
        <w:rPr>
          <w:sz w:val="28"/>
          <w:szCs w:val="28"/>
        </w:rPr>
        <w:t xml:space="preserve">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Pr="003B4127"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5B1105" w:rsidRPr="005B1105" w:rsidRDefault="00323AD9" w:rsidP="00962EF5">
      <w:pPr>
        <w:pStyle w:val="31"/>
        <w:widowControl w:val="0"/>
        <w:tabs>
          <w:tab w:val="left" w:pos="709"/>
          <w:tab w:val="left" w:pos="993"/>
        </w:tabs>
        <w:spacing w:after="0"/>
        <w:ind w:left="0"/>
        <w:jc w:val="center"/>
        <w:rPr>
          <w:rFonts w:ascii="Times New Roman" w:hAnsi="Times New Roman"/>
          <w:b/>
          <w:iCs/>
          <w:sz w:val="28"/>
          <w:szCs w:val="28"/>
        </w:rPr>
      </w:pPr>
      <w:r>
        <w:rPr>
          <w:rFonts w:ascii="Times New Roman" w:hAnsi="Times New Roman"/>
          <w:b/>
          <w:iCs/>
          <w:sz w:val="28"/>
          <w:szCs w:val="28"/>
        </w:rPr>
        <w:t>Основы психолингвистики и психосемиотики</w:t>
      </w:r>
    </w:p>
    <w:p w:rsidR="00FB38B6" w:rsidRDefault="00FB38B6" w:rsidP="00962EF5">
      <w:pPr>
        <w:widowControl w:val="0"/>
        <w:ind w:right="616"/>
        <w:jc w:val="center"/>
        <w:rPr>
          <w:b/>
          <w:bCs/>
          <w:sz w:val="28"/>
          <w:szCs w:val="28"/>
        </w:rPr>
      </w:pPr>
      <w:r>
        <w:rPr>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sz w:val="24"/>
          <w:szCs w:val="24"/>
        </w:rPr>
      </w:pPr>
      <w:r w:rsidRPr="00E164D1">
        <w:rPr>
          <w:rFonts w:ascii="Times New Roman" w:hAnsi="Times New Roman"/>
          <w:sz w:val="24"/>
          <w:szCs w:val="24"/>
        </w:rPr>
        <w:t>Компьютерный набор:</w:t>
      </w:r>
      <w:r w:rsidR="00E164D1">
        <w:rPr>
          <w:rFonts w:ascii="Times New Roman" w:hAnsi="Times New Roman"/>
          <w:sz w:val="24"/>
          <w:szCs w:val="24"/>
        </w:rPr>
        <w:t xml:space="preserve"> Клементьева М.В.</w:t>
      </w:r>
      <w:r>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C3143C">
        <w:t>2</w:t>
      </w:r>
      <w:r w:rsidR="00F96485">
        <w:t>.</w:t>
      </w:r>
      <w:r w:rsidR="00C3143C">
        <w:t>5</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390DCE" w:rsidP="00BE543A">
      <w:pPr>
        <w:widowControl w:val="0"/>
        <w:ind w:left="4678" w:hanging="283"/>
        <w:jc w:val="right"/>
        <w:rPr>
          <w:sz w:val="28"/>
          <w:szCs w:val="28"/>
        </w:rPr>
      </w:pPr>
      <w:r>
        <w:rPr>
          <w:sz w:val="28"/>
          <w:szCs w:val="28"/>
        </w:rPr>
        <w:sym w:font="Symbol" w:char="F0D3"/>
      </w:r>
      <w:r w:rsidR="00C20B39">
        <w:rPr>
          <w:sz w:val="28"/>
          <w:szCs w:val="28"/>
        </w:rPr>
        <w:t>Клементьева М.В.</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t>СОДЕРЖАНИЕ</w:t>
      </w:r>
    </w:p>
    <w:p w:rsidR="0087681A" w:rsidRPr="00032B18" w:rsidRDefault="00344CC7"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lastRenderedPageBreak/>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032B18">
          <w:rPr>
            <w:rStyle w:val="af"/>
            <w:rFonts w:ascii="Times New Roman" w:hAnsi="Times New Roman"/>
            <w:b w:val="0"/>
            <w:caps w:val="0"/>
            <w:noProof/>
            <w:sz w:val="28"/>
            <w:szCs w:val="28"/>
          </w:rPr>
          <w:t>1. Наименование дисциплины</w:t>
        </w:r>
        <w:r w:rsidR="0087681A" w:rsidRPr="00032B18">
          <w:rPr>
            <w:rFonts w:ascii="Times New Roman" w:hAnsi="Times New Roman" w:cs="Times New Roman"/>
            <w:b w:val="0"/>
            <w:noProof/>
            <w:webHidden/>
            <w:sz w:val="28"/>
            <w:szCs w:val="28"/>
          </w:rPr>
          <w:tab/>
        </w:r>
        <w:r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_Toc56884151 \h </w:instrText>
        </w:r>
        <w:r w:rsidRPr="00032B18">
          <w:rPr>
            <w:rFonts w:ascii="Times New Roman" w:hAnsi="Times New Roman" w:cs="Times New Roman"/>
            <w:b w:val="0"/>
            <w:noProof/>
            <w:webHidden/>
            <w:sz w:val="28"/>
            <w:szCs w:val="28"/>
          </w:rPr>
        </w:r>
        <w:r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5</w:t>
        </w:r>
        <w:r w:rsidRPr="00032B18">
          <w:rPr>
            <w:rFonts w:ascii="Times New Roman" w:hAnsi="Times New Roman" w:cs="Times New Roman"/>
            <w:b w:val="0"/>
            <w:noProof/>
            <w:webHidden/>
            <w:sz w:val="28"/>
            <w:szCs w:val="28"/>
          </w:rPr>
          <w:fldChar w:fldCharType="end"/>
        </w:r>
      </w:hyperlink>
    </w:p>
    <w:p w:rsidR="0087681A" w:rsidRPr="00032B18" w:rsidRDefault="007D6F9B"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032B18">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_Toc56884152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5</w:t>
        </w:r>
        <w:r w:rsidR="00344CC7" w:rsidRPr="00032B18">
          <w:rPr>
            <w:rFonts w:ascii="Times New Roman" w:hAnsi="Times New Roman" w:cs="Times New Roman"/>
            <w:b w:val="0"/>
            <w:noProof/>
            <w:webHidden/>
            <w:sz w:val="28"/>
            <w:szCs w:val="28"/>
          </w:rPr>
          <w:fldChar w:fldCharType="end"/>
        </w:r>
      </w:hyperlink>
    </w:p>
    <w:p w:rsidR="0087681A" w:rsidRPr="00032B18" w:rsidRDefault="007D6F9B"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032B18">
          <w:rPr>
            <w:rStyle w:val="af"/>
            <w:rFonts w:ascii="Times New Roman" w:hAnsi="Times New Roman"/>
            <w:b w:val="0"/>
            <w:caps w:val="0"/>
            <w:noProof/>
            <w:sz w:val="28"/>
            <w:szCs w:val="28"/>
          </w:rPr>
          <w:t>3. Место дисциплины в структуре образовательной программы</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_Toc56884153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9</w:t>
        </w:r>
        <w:r w:rsidR="00344CC7" w:rsidRPr="00032B18">
          <w:rPr>
            <w:rFonts w:ascii="Times New Roman" w:hAnsi="Times New Roman" w:cs="Times New Roman"/>
            <w:b w:val="0"/>
            <w:noProof/>
            <w:webHidden/>
            <w:sz w:val="28"/>
            <w:szCs w:val="28"/>
          </w:rPr>
          <w:fldChar w:fldCharType="end"/>
        </w:r>
      </w:hyperlink>
    </w:p>
    <w:p w:rsidR="0087681A" w:rsidRPr="00032B18" w:rsidRDefault="007D6F9B"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032B18">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_Toc56884154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10</w:t>
        </w:r>
        <w:r w:rsidR="00344CC7" w:rsidRPr="00032B18">
          <w:rPr>
            <w:rFonts w:ascii="Times New Roman" w:hAnsi="Times New Roman" w:cs="Times New Roman"/>
            <w:b w:val="0"/>
            <w:noProof/>
            <w:webHidden/>
            <w:sz w:val="28"/>
            <w:szCs w:val="28"/>
          </w:rPr>
          <w:fldChar w:fldCharType="end"/>
        </w:r>
      </w:hyperlink>
    </w:p>
    <w:p w:rsidR="0087681A" w:rsidRPr="00032B18" w:rsidRDefault="007D6F9B" w:rsidP="0087681A">
      <w:pPr>
        <w:pStyle w:val="12"/>
        <w:tabs>
          <w:tab w:val="right" w:leader="dot" w:pos="9344"/>
        </w:tabs>
        <w:rPr>
          <w:rStyle w:val="af"/>
          <w:rFonts w:ascii="Times New Roman" w:hAnsi="Times New Roman"/>
          <w:b w:val="0"/>
          <w:noProof/>
          <w:sz w:val="28"/>
          <w:szCs w:val="28"/>
        </w:rPr>
      </w:pPr>
      <w:hyperlink w:anchor="_Toc56884155" w:history="1">
        <w:r w:rsidR="0087681A" w:rsidRPr="00032B18">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032B18">
          <w:rPr>
            <w:rStyle w:val="af"/>
            <w:rFonts w:ascii="Times New Roman" w:hAnsi="Times New Roman"/>
            <w:b w:val="0"/>
            <w:caps w:val="0"/>
            <w:noProof/>
            <w:webHidden/>
            <w:sz w:val="28"/>
            <w:szCs w:val="28"/>
          </w:rPr>
          <w:tab/>
        </w:r>
        <w:r w:rsidR="00344CC7" w:rsidRPr="00032B18">
          <w:rPr>
            <w:rStyle w:val="af"/>
            <w:rFonts w:ascii="Times New Roman" w:hAnsi="Times New Roman"/>
            <w:b w:val="0"/>
            <w:noProof/>
            <w:webHidden/>
            <w:sz w:val="28"/>
            <w:szCs w:val="28"/>
          </w:rPr>
          <w:fldChar w:fldCharType="begin"/>
        </w:r>
        <w:r w:rsidR="0087681A" w:rsidRPr="00032B18">
          <w:rPr>
            <w:rStyle w:val="af"/>
            <w:rFonts w:ascii="Times New Roman" w:hAnsi="Times New Roman"/>
            <w:b w:val="0"/>
            <w:noProof/>
            <w:webHidden/>
            <w:sz w:val="28"/>
            <w:szCs w:val="28"/>
          </w:rPr>
          <w:instrText xml:space="preserve"> PAGEREF _Toc56884155 \h </w:instrText>
        </w:r>
        <w:r w:rsidR="00344CC7" w:rsidRPr="00032B18">
          <w:rPr>
            <w:rStyle w:val="af"/>
            <w:rFonts w:ascii="Times New Roman" w:hAnsi="Times New Roman"/>
            <w:b w:val="0"/>
            <w:noProof/>
            <w:webHidden/>
            <w:sz w:val="28"/>
            <w:szCs w:val="28"/>
          </w:rPr>
        </w:r>
        <w:r w:rsidR="00344CC7" w:rsidRPr="00032B18">
          <w:rPr>
            <w:rStyle w:val="af"/>
            <w:rFonts w:ascii="Times New Roman" w:hAnsi="Times New Roman"/>
            <w:b w:val="0"/>
            <w:noProof/>
            <w:webHidden/>
            <w:sz w:val="28"/>
            <w:szCs w:val="28"/>
          </w:rPr>
          <w:fldChar w:fldCharType="separate"/>
        </w:r>
        <w:r w:rsidR="00390DCE">
          <w:rPr>
            <w:rStyle w:val="af"/>
            <w:rFonts w:ascii="Times New Roman" w:hAnsi="Times New Roman"/>
            <w:b w:val="0"/>
            <w:noProof/>
            <w:webHidden/>
            <w:sz w:val="28"/>
            <w:szCs w:val="28"/>
          </w:rPr>
          <w:t>10</w:t>
        </w:r>
        <w:r w:rsidR="00344CC7" w:rsidRPr="00032B18">
          <w:rPr>
            <w:rStyle w:val="af"/>
            <w:rFonts w:ascii="Times New Roman" w:hAnsi="Times New Roman"/>
            <w:b w:val="0"/>
            <w:noProof/>
            <w:webHidden/>
            <w:sz w:val="28"/>
            <w:szCs w:val="28"/>
          </w:rPr>
          <w:fldChar w:fldCharType="end"/>
        </w:r>
      </w:hyperlink>
    </w:p>
    <w:p w:rsidR="0087681A" w:rsidRPr="00032B18" w:rsidRDefault="007D6F9B"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032B18">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_Toc56884156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14</w:t>
        </w:r>
        <w:r w:rsidR="00344CC7" w:rsidRPr="00032B18">
          <w:rPr>
            <w:rFonts w:ascii="Times New Roman" w:hAnsi="Times New Roman" w:cs="Times New Roman"/>
            <w:b w:val="0"/>
            <w:noProof/>
            <w:webHidden/>
            <w:sz w:val="28"/>
            <w:szCs w:val="28"/>
          </w:rPr>
          <w:fldChar w:fldCharType="end"/>
        </w:r>
      </w:hyperlink>
    </w:p>
    <w:p w:rsidR="0087681A" w:rsidRPr="00032B18" w:rsidRDefault="007D6F9B"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032B18">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_Toc56884157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18</w:t>
        </w:r>
        <w:r w:rsidR="00344CC7" w:rsidRPr="00032B18">
          <w:rPr>
            <w:rFonts w:ascii="Times New Roman" w:hAnsi="Times New Roman" w:cs="Times New Roman"/>
            <w:b w:val="0"/>
            <w:noProof/>
            <w:webHidden/>
            <w:sz w:val="28"/>
            <w:szCs w:val="28"/>
          </w:rPr>
          <w:fldChar w:fldCharType="end"/>
        </w:r>
      </w:hyperlink>
    </w:p>
    <w:p w:rsidR="0087681A" w:rsidRPr="00032B18" w:rsidRDefault="007D6F9B"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032B18">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_Toc56884158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36</w:t>
        </w:r>
        <w:r w:rsidR="00344CC7" w:rsidRPr="00032B18">
          <w:rPr>
            <w:rFonts w:ascii="Times New Roman" w:hAnsi="Times New Roman" w:cs="Times New Roman"/>
            <w:b w:val="0"/>
            <w:noProof/>
            <w:webHidden/>
            <w:sz w:val="28"/>
            <w:szCs w:val="28"/>
          </w:rPr>
          <w:fldChar w:fldCharType="end"/>
        </w:r>
      </w:hyperlink>
    </w:p>
    <w:p w:rsidR="0087681A" w:rsidRPr="00032B18" w:rsidRDefault="007D6F9B"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032B18">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_Toc56884159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38</w:t>
        </w:r>
        <w:r w:rsidR="00344CC7" w:rsidRPr="00032B18">
          <w:rPr>
            <w:rFonts w:ascii="Times New Roman" w:hAnsi="Times New Roman" w:cs="Times New Roman"/>
            <w:b w:val="0"/>
            <w:noProof/>
            <w:webHidden/>
            <w:sz w:val="28"/>
            <w:szCs w:val="28"/>
          </w:rPr>
          <w:fldChar w:fldCharType="end"/>
        </w:r>
      </w:hyperlink>
    </w:p>
    <w:p w:rsidR="0087681A" w:rsidRPr="00032B18" w:rsidRDefault="007D6F9B"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032B18">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_Toc56884160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39</w:t>
        </w:r>
        <w:r w:rsidR="00344CC7" w:rsidRPr="00032B18">
          <w:rPr>
            <w:rFonts w:ascii="Times New Roman" w:hAnsi="Times New Roman" w:cs="Times New Roman"/>
            <w:b w:val="0"/>
            <w:noProof/>
            <w:webHidden/>
            <w:sz w:val="28"/>
            <w:szCs w:val="28"/>
          </w:rPr>
          <w:fldChar w:fldCharType="end"/>
        </w:r>
      </w:hyperlink>
    </w:p>
    <w:p w:rsidR="0087681A" w:rsidRPr="00032B18" w:rsidRDefault="007D6F9B"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032B18">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_Toc56884161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39</w:t>
        </w:r>
        <w:r w:rsidR="00344CC7" w:rsidRPr="00032B18">
          <w:rPr>
            <w:rFonts w:ascii="Times New Roman" w:hAnsi="Times New Roman" w:cs="Times New Roman"/>
            <w:b w:val="0"/>
            <w:noProof/>
            <w:webHidden/>
            <w:sz w:val="28"/>
            <w:szCs w:val="28"/>
          </w:rPr>
          <w:fldChar w:fldCharType="end"/>
        </w:r>
      </w:hyperlink>
    </w:p>
    <w:p w:rsidR="0087681A" w:rsidRPr="0087681A" w:rsidRDefault="007D6F9B"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032B18">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032B18">
          <w:rPr>
            <w:rFonts w:ascii="Times New Roman" w:hAnsi="Times New Roman" w:cs="Times New Roman"/>
            <w:b w:val="0"/>
            <w:noProof/>
            <w:webHidden/>
            <w:sz w:val="28"/>
            <w:szCs w:val="28"/>
          </w:rPr>
          <w:tab/>
        </w:r>
        <w:r w:rsidR="00344CC7" w:rsidRPr="00032B18">
          <w:rPr>
            <w:rFonts w:ascii="Times New Roman" w:hAnsi="Times New Roman" w:cs="Times New Roman"/>
            <w:b w:val="0"/>
            <w:noProof/>
            <w:webHidden/>
            <w:sz w:val="28"/>
            <w:szCs w:val="28"/>
          </w:rPr>
          <w:fldChar w:fldCharType="begin"/>
        </w:r>
        <w:r w:rsidR="0087681A" w:rsidRPr="00032B18">
          <w:rPr>
            <w:rFonts w:ascii="Times New Roman" w:hAnsi="Times New Roman" w:cs="Times New Roman"/>
            <w:b w:val="0"/>
            <w:noProof/>
            <w:webHidden/>
            <w:sz w:val="28"/>
            <w:szCs w:val="28"/>
          </w:rPr>
          <w:instrText xml:space="preserve"> PAGEREF _Toc56884162 \h </w:instrText>
        </w:r>
        <w:r w:rsidR="00344CC7" w:rsidRPr="00032B18">
          <w:rPr>
            <w:rFonts w:ascii="Times New Roman" w:hAnsi="Times New Roman" w:cs="Times New Roman"/>
            <w:b w:val="0"/>
            <w:noProof/>
            <w:webHidden/>
            <w:sz w:val="28"/>
            <w:szCs w:val="28"/>
          </w:rPr>
        </w:r>
        <w:r w:rsidR="00344CC7" w:rsidRPr="00032B18">
          <w:rPr>
            <w:rFonts w:ascii="Times New Roman" w:hAnsi="Times New Roman" w:cs="Times New Roman"/>
            <w:b w:val="0"/>
            <w:noProof/>
            <w:webHidden/>
            <w:sz w:val="28"/>
            <w:szCs w:val="28"/>
          </w:rPr>
          <w:fldChar w:fldCharType="separate"/>
        </w:r>
        <w:r w:rsidR="00390DCE">
          <w:rPr>
            <w:rFonts w:ascii="Times New Roman" w:hAnsi="Times New Roman" w:cs="Times New Roman"/>
            <w:b w:val="0"/>
            <w:noProof/>
            <w:webHidden/>
            <w:sz w:val="28"/>
            <w:szCs w:val="28"/>
          </w:rPr>
          <w:t>40</w:t>
        </w:r>
        <w:r w:rsidR="00344CC7" w:rsidRPr="00032B18">
          <w:rPr>
            <w:rFonts w:ascii="Times New Roman" w:hAnsi="Times New Roman" w:cs="Times New Roman"/>
            <w:b w:val="0"/>
            <w:noProof/>
            <w:webHidden/>
            <w:sz w:val="28"/>
            <w:szCs w:val="28"/>
          </w:rPr>
          <w:fldChar w:fldCharType="end"/>
        </w:r>
      </w:hyperlink>
    </w:p>
    <w:p w:rsidR="009D2095" w:rsidRDefault="00344CC7" w:rsidP="0087681A">
      <w:pPr>
        <w:pStyle w:val="28"/>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344CC7"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344CC7"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2" w:name="_Toc27585857"/>
      <w:bookmarkStart w:id="3" w:name="_Toc56884151"/>
      <w:bookmarkStart w:id="4" w:name="_Hlk25317116"/>
      <w:r w:rsidRPr="006F777F">
        <w:rPr>
          <w:rFonts w:ascii="Times New Roman" w:hAnsi="Times New Roman"/>
        </w:rPr>
        <w:lastRenderedPageBreak/>
        <w:t>1. Наименование дисциплины</w:t>
      </w:r>
      <w:bookmarkStart w:id="5" w:name="_Toc27585858"/>
      <w:bookmarkStart w:id="6" w:name="_Toc56884152"/>
      <w:bookmarkEnd w:id="2"/>
      <w:bookmarkEnd w:id="3"/>
    </w:p>
    <w:p w:rsidR="005B1105" w:rsidRPr="00C20B39" w:rsidRDefault="00FD40D2" w:rsidP="00C20B39">
      <w:pPr>
        <w:tabs>
          <w:tab w:val="left" w:pos="540"/>
        </w:tabs>
        <w:ind w:firstLine="709"/>
        <w:contextualSpacing/>
        <w:jc w:val="both"/>
        <w:outlineLvl w:val="0"/>
        <w:rPr>
          <w:sz w:val="28"/>
          <w:szCs w:val="28"/>
        </w:rPr>
      </w:pPr>
      <w:r>
        <w:rPr>
          <w:sz w:val="28"/>
          <w:szCs w:val="28"/>
        </w:rPr>
        <w:t xml:space="preserve">Основы психолингвистики и психосемиотики </w:t>
      </w:r>
    </w:p>
    <w:p w:rsidR="005B1105" w:rsidRDefault="005B1105"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FD40D2">
        <w:rPr>
          <w:sz w:val="28"/>
          <w:szCs w:val="28"/>
        </w:rPr>
        <w:t>Основы психолингвистики и психосемиотики</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D56F72" w:rsidRPr="000516D4" w:rsidTr="00D56F72">
        <w:trPr>
          <w:trHeight w:val="1040"/>
          <w:tblHeader/>
        </w:trPr>
        <w:tc>
          <w:tcPr>
            <w:tcW w:w="1276" w:type="dxa"/>
          </w:tcPr>
          <w:p w:rsidR="00D56F72" w:rsidRPr="00390DCE" w:rsidRDefault="00D56F72" w:rsidP="007919BE">
            <w:pPr>
              <w:widowControl w:val="0"/>
              <w:tabs>
                <w:tab w:val="left" w:pos="540"/>
              </w:tabs>
              <w:autoSpaceDE w:val="0"/>
              <w:autoSpaceDN w:val="0"/>
              <w:adjustRightInd w:val="0"/>
              <w:contextualSpacing/>
            </w:pPr>
            <w:r w:rsidRPr="00390DCE">
              <w:t>Код компетенции</w:t>
            </w:r>
          </w:p>
        </w:tc>
        <w:tc>
          <w:tcPr>
            <w:tcW w:w="2098" w:type="dxa"/>
          </w:tcPr>
          <w:p w:rsidR="00D56F72" w:rsidRPr="00390DCE" w:rsidRDefault="00D56F72" w:rsidP="007919BE">
            <w:pPr>
              <w:widowControl w:val="0"/>
              <w:tabs>
                <w:tab w:val="left" w:pos="540"/>
              </w:tabs>
              <w:autoSpaceDE w:val="0"/>
              <w:autoSpaceDN w:val="0"/>
              <w:adjustRightInd w:val="0"/>
              <w:contextualSpacing/>
              <w:jc w:val="center"/>
            </w:pPr>
            <w:r w:rsidRPr="00390DCE">
              <w:t>Наименование компетенции</w:t>
            </w:r>
          </w:p>
        </w:tc>
        <w:tc>
          <w:tcPr>
            <w:tcW w:w="2835" w:type="dxa"/>
          </w:tcPr>
          <w:p w:rsidR="00D56F72" w:rsidRPr="00390DCE" w:rsidRDefault="00D56F72" w:rsidP="007919BE">
            <w:pPr>
              <w:widowControl w:val="0"/>
              <w:tabs>
                <w:tab w:val="left" w:pos="540"/>
              </w:tabs>
              <w:autoSpaceDE w:val="0"/>
              <w:autoSpaceDN w:val="0"/>
              <w:adjustRightInd w:val="0"/>
              <w:contextualSpacing/>
            </w:pPr>
            <w:r w:rsidRPr="00390DCE">
              <w:t>Индикаторы достижения компетенции</w:t>
            </w:r>
            <w:r w:rsidRPr="00390DCE">
              <w:rPr>
                <w:vertAlign w:val="superscript"/>
              </w:rPr>
              <w:footnoteReference w:id="1"/>
            </w:r>
          </w:p>
        </w:tc>
        <w:tc>
          <w:tcPr>
            <w:tcW w:w="3430" w:type="dxa"/>
          </w:tcPr>
          <w:p w:rsidR="00D56F72" w:rsidRPr="00390DCE" w:rsidRDefault="00D56F72" w:rsidP="007919BE">
            <w:pPr>
              <w:widowControl w:val="0"/>
              <w:tabs>
                <w:tab w:val="left" w:pos="540"/>
              </w:tabs>
              <w:autoSpaceDE w:val="0"/>
              <w:autoSpaceDN w:val="0"/>
              <w:adjustRightInd w:val="0"/>
              <w:contextualSpacing/>
            </w:pPr>
            <w:r w:rsidRPr="00390DCE">
              <w:t>Результаты обучения (владения</w:t>
            </w:r>
            <w:r w:rsidRPr="00390DCE">
              <w:rPr>
                <w:vertAlign w:val="superscript"/>
              </w:rPr>
              <w:footnoteReference w:id="2"/>
            </w:r>
            <w:r w:rsidRPr="00390DCE">
              <w:t>, умения и знания), соотнесенные с компетенциями/индикаторами достижения компетенции</w:t>
            </w:r>
          </w:p>
        </w:tc>
      </w:tr>
      <w:tr w:rsidR="00974A89" w:rsidRPr="000516D4" w:rsidTr="00EE7A73">
        <w:trPr>
          <w:trHeight w:val="2296"/>
        </w:trPr>
        <w:tc>
          <w:tcPr>
            <w:tcW w:w="1276" w:type="dxa"/>
            <w:vMerge w:val="restart"/>
          </w:tcPr>
          <w:p w:rsidR="00974A89" w:rsidRPr="00390DCE" w:rsidRDefault="00974A89" w:rsidP="007919BE">
            <w:pPr>
              <w:widowControl w:val="0"/>
              <w:tabs>
                <w:tab w:val="left" w:pos="540"/>
              </w:tabs>
              <w:autoSpaceDE w:val="0"/>
              <w:autoSpaceDN w:val="0"/>
              <w:adjustRightInd w:val="0"/>
              <w:contextualSpacing/>
            </w:pPr>
            <w:r w:rsidRPr="00390DCE">
              <w:t>ОПК-2</w:t>
            </w:r>
          </w:p>
        </w:tc>
        <w:tc>
          <w:tcPr>
            <w:tcW w:w="2098" w:type="dxa"/>
            <w:vMerge w:val="restart"/>
          </w:tcPr>
          <w:p w:rsidR="00974A89" w:rsidRDefault="00974A89" w:rsidP="007919BE">
            <w:pPr>
              <w:widowControl w:val="0"/>
              <w:tabs>
                <w:tab w:val="left" w:pos="540"/>
              </w:tabs>
              <w:autoSpaceDE w:val="0"/>
              <w:autoSpaceDN w:val="0"/>
              <w:adjustRightInd w:val="0"/>
              <w:contextualSpacing/>
            </w:pPr>
            <w:r w:rsidRPr="00390DCE">
              <w:t>Способен применять методы сбора, анализа и интерпретации эмпирических данных в соотве</w:t>
            </w:r>
            <w:r w:rsidR="00D13308">
              <w:t>т</w:t>
            </w:r>
            <w:r w:rsidRPr="00390DCE">
              <w:t>ствии с поставленной задачей, оценивать достоверность эмпирических данных и обоснованность выводов научных исследований</w:t>
            </w:r>
          </w:p>
          <w:p w:rsidR="00E24918" w:rsidRDefault="00E24918" w:rsidP="007919BE">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E24918" w:rsidRDefault="00E24918" w:rsidP="00E24918">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83638A">
            <w:pPr>
              <w:jc w:val="both"/>
            </w:pPr>
          </w:p>
        </w:tc>
        <w:tc>
          <w:tcPr>
            <w:tcW w:w="2835" w:type="dxa"/>
          </w:tcPr>
          <w:p w:rsidR="00974A89" w:rsidRPr="00390DCE" w:rsidRDefault="00974A89" w:rsidP="00386DE1">
            <w:pPr>
              <w:jc w:val="both"/>
            </w:pPr>
            <w:r w:rsidRPr="00390DCE">
              <w:rPr>
                <w:color w:val="000000"/>
              </w:rPr>
              <w:lastRenderedPageBreak/>
              <w:t xml:space="preserve">1.Демонстрирует знание об основных </w:t>
            </w:r>
            <w:r w:rsidRPr="00390DCE">
              <w:t>методах сбора, анализа и интерпретации эмпирических данных (количественных и качественных), включая методы математической статистики.</w:t>
            </w:r>
          </w:p>
        </w:tc>
        <w:tc>
          <w:tcPr>
            <w:tcW w:w="3430" w:type="dxa"/>
          </w:tcPr>
          <w:p w:rsidR="00714FB5" w:rsidRPr="00390DCE" w:rsidRDefault="00714FB5" w:rsidP="00714FB5">
            <w:pPr>
              <w:widowControl w:val="0"/>
              <w:tabs>
                <w:tab w:val="left" w:pos="540"/>
              </w:tabs>
              <w:autoSpaceDE w:val="0"/>
              <w:autoSpaceDN w:val="0"/>
              <w:adjustRightInd w:val="0"/>
              <w:contextualSpacing/>
              <w:rPr>
                <w:b/>
              </w:rPr>
            </w:pPr>
            <w:r w:rsidRPr="00390DCE">
              <w:rPr>
                <w:b/>
              </w:rPr>
              <w:t xml:space="preserve">Знать </w:t>
            </w:r>
            <w:r w:rsidRPr="00390DCE">
              <w:t xml:space="preserve">методологические, эмпирические и процедурные особенности психолингвистических исследований </w:t>
            </w:r>
          </w:p>
          <w:p w:rsidR="00974A89" w:rsidRPr="00390DCE" w:rsidRDefault="00714FB5" w:rsidP="002C5FFD">
            <w:pPr>
              <w:pStyle w:val="aff1"/>
              <w:jc w:val="both"/>
              <w:rPr>
                <w:rFonts w:ascii="Times New Roman" w:hAnsi="Times New Roman"/>
                <w:iCs/>
                <w:sz w:val="24"/>
                <w:szCs w:val="24"/>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организовывать, </w:t>
            </w:r>
            <w:r w:rsidRPr="00390DCE">
              <w:rPr>
                <w:rFonts w:ascii="Times New Roman" w:hAnsi="Times New Roman"/>
                <w:iCs/>
                <w:sz w:val="24"/>
                <w:szCs w:val="24"/>
                <w:lang w:val="ru-RU"/>
              </w:rPr>
              <w:t xml:space="preserve">проводить психолингвистическое исследование, </w:t>
            </w:r>
            <w:r w:rsidR="002C5FFD" w:rsidRPr="00390DCE">
              <w:rPr>
                <w:rFonts w:ascii="Times New Roman" w:hAnsi="Times New Roman"/>
                <w:iCs/>
                <w:sz w:val="24"/>
                <w:szCs w:val="24"/>
                <w:lang w:val="ru-RU"/>
              </w:rPr>
              <w:t>критически анализировать и обсуждать результаты психолингвистических исследований</w:t>
            </w:r>
          </w:p>
        </w:tc>
      </w:tr>
      <w:tr w:rsidR="00974A89" w:rsidRPr="000516D4" w:rsidTr="003B4127">
        <w:trPr>
          <w:trHeight w:val="5055"/>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386DE1">
            <w:pPr>
              <w:jc w:val="both"/>
              <w:rPr>
                <w:color w:val="000000"/>
              </w:rPr>
            </w:pPr>
            <w:r w:rsidRPr="00390DCE">
              <w:t>2. Проектирует</w:t>
            </w:r>
            <w:r w:rsidRPr="00390DCE">
              <w:rPr>
                <w:color w:val="000000"/>
              </w:rPr>
              <w:t xml:space="preserve"> </w:t>
            </w:r>
            <w:r w:rsidRPr="00390DCE">
              <w:t xml:space="preserve">психологическое исследование, </w:t>
            </w:r>
            <w:r w:rsidRPr="00390DCE">
              <w:rPr>
                <w:color w:val="000000"/>
              </w:rPr>
              <w:t>включая: историко-критический анализ методов с точки зрения,  их соответствия постановленной проблеме, методологии, выдвигаемым гипотезам, задачам психологического исследования, возможности последующего решения о видах устанавливаемых закономерностей и механизмов.</w:t>
            </w:r>
          </w:p>
        </w:tc>
        <w:tc>
          <w:tcPr>
            <w:tcW w:w="3430" w:type="dxa"/>
          </w:tcPr>
          <w:p w:rsidR="00714FB5" w:rsidRPr="00390DCE" w:rsidRDefault="00714FB5" w:rsidP="00714FB5">
            <w:pPr>
              <w:pStyle w:val="aff1"/>
              <w:jc w:val="both"/>
              <w:rPr>
                <w:rFonts w:ascii="Times New Roman" w:hAnsi="Times New Roman"/>
                <w:sz w:val="24"/>
                <w:szCs w:val="24"/>
                <w:lang w:val="ru-RU"/>
              </w:rPr>
            </w:pPr>
            <w:r w:rsidRPr="00390DCE">
              <w:rPr>
                <w:rFonts w:ascii="Times New Roman" w:hAnsi="Times New Roman"/>
                <w:b/>
                <w:sz w:val="24"/>
                <w:szCs w:val="24"/>
                <w:lang w:val="ru-RU"/>
              </w:rPr>
              <w:t>Знать</w:t>
            </w:r>
            <w:r w:rsidRPr="00390DCE">
              <w:rPr>
                <w:rFonts w:ascii="Times New Roman" w:hAnsi="Times New Roman"/>
                <w:sz w:val="24"/>
                <w:szCs w:val="24"/>
                <w:lang w:val="ru-RU"/>
              </w:rPr>
              <w:t xml:space="preserve"> </w:t>
            </w:r>
            <w:r w:rsidRPr="00390DCE">
              <w:rPr>
                <w:rFonts w:ascii="Times New Roman" w:hAnsi="Times New Roman"/>
                <w:b/>
                <w:sz w:val="24"/>
                <w:szCs w:val="24"/>
                <w:lang w:val="ru-RU"/>
              </w:rPr>
              <w:t xml:space="preserve"> </w:t>
            </w:r>
            <w:r w:rsidRPr="00390DCE">
              <w:rPr>
                <w:rFonts w:ascii="Times New Roman" w:hAnsi="Times New Roman"/>
                <w:sz w:val="24"/>
                <w:szCs w:val="24"/>
                <w:lang w:val="ru-RU"/>
              </w:rPr>
              <w:t>основные</w:t>
            </w:r>
            <w:r w:rsidRPr="00390DCE">
              <w:rPr>
                <w:rFonts w:ascii="Times New Roman" w:hAnsi="Times New Roman"/>
                <w:b/>
                <w:sz w:val="24"/>
                <w:szCs w:val="24"/>
                <w:lang w:val="ru-RU"/>
              </w:rPr>
              <w:t xml:space="preserve"> </w:t>
            </w:r>
            <w:r w:rsidRPr="00390DCE">
              <w:rPr>
                <w:rFonts w:ascii="Times New Roman" w:hAnsi="Times New Roman"/>
                <w:sz w:val="24"/>
                <w:szCs w:val="24"/>
                <w:lang w:val="ru-RU"/>
              </w:rPr>
              <w:t>теории и методы психолингвистики и психосемиотики</w:t>
            </w:r>
          </w:p>
          <w:p w:rsidR="00974A89" w:rsidRPr="00390DCE" w:rsidRDefault="00714FB5" w:rsidP="00D0501A">
            <w:pPr>
              <w:pStyle w:val="aff1"/>
              <w:jc w:val="both"/>
              <w:rPr>
                <w:b/>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w:t>
            </w:r>
            <w:r w:rsidR="00D0501A" w:rsidRPr="00390DCE">
              <w:rPr>
                <w:rFonts w:ascii="Times New Roman" w:hAnsi="Times New Roman"/>
                <w:iCs/>
                <w:sz w:val="24"/>
                <w:szCs w:val="24"/>
                <w:lang w:val="ru-RU"/>
              </w:rPr>
              <w:t xml:space="preserve">искать, критически  анализировать и обобщать </w:t>
            </w:r>
            <w:r w:rsidR="00D0501A" w:rsidRPr="00390DCE">
              <w:rPr>
                <w:rFonts w:ascii="Times New Roman" w:hAnsi="Times New Roman"/>
                <w:sz w:val="24"/>
                <w:szCs w:val="24"/>
                <w:lang w:val="ru-RU"/>
              </w:rPr>
              <w:t xml:space="preserve">научно-психологическую информацию в области психолингвистики и психосемиотики; </w:t>
            </w:r>
            <w:r w:rsidRPr="00390DCE">
              <w:rPr>
                <w:rFonts w:ascii="Times New Roman" w:hAnsi="Times New Roman"/>
                <w:sz w:val="24"/>
                <w:szCs w:val="24"/>
                <w:lang w:val="ru-RU"/>
              </w:rPr>
              <w:t xml:space="preserve">адекватно понимать и обсуждать психологическую проблему соотношения сознания, мышления и речи; </w:t>
            </w:r>
          </w:p>
        </w:tc>
      </w:tr>
      <w:tr w:rsidR="00974A89" w:rsidRPr="000516D4" w:rsidTr="003B4127">
        <w:trPr>
          <w:trHeight w:val="2715"/>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386DE1">
            <w:pPr>
              <w:jc w:val="both"/>
            </w:pPr>
            <w:r w:rsidRPr="00390DCE">
              <w:rPr>
                <w:color w:val="000000"/>
              </w:rPr>
              <w:t xml:space="preserve">3. Использует информационно-коммуникационные технологии для </w:t>
            </w:r>
            <w:r w:rsidRPr="00390DCE">
              <w:t>сбора, анализа и интерпретации эмпирических данных в соотвествии с поставленной задачей психологического исследования.</w:t>
            </w:r>
          </w:p>
        </w:tc>
        <w:tc>
          <w:tcPr>
            <w:tcW w:w="3430" w:type="dxa"/>
          </w:tcPr>
          <w:p w:rsidR="00974A89" w:rsidRPr="00390DCE" w:rsidRDefault="00974A89" w:rsidP="003B4127">
            <w:pPr>
              <w:jc w:val="both"/>
            </w:pPr>
            <w:r w:rsidRPr="00390DCE">
              <w:rPr>
                <w:b/>
              </w:rPr>
              <w:t xml:space="preserve">Знать </w:t>
            </w:r>
            <w:r w:rsidRPr="00390DCE">
              <w:t>базовые инструменты</w:t>
            </w:r>
            <w:r w:rsidRPr="00390DCE">
              <w:rPr>
                <w:b/>
              </w:rPr>
              <w:t xml:space="preserve"> </w:t>
            </w:r>
            <w:r w:rsidRPr="00390DCE">
              <w:t>лингвистического и семиотического анализа</w:t>
            </w:r>
            <w:r w:rsidR="009F1B2A" w:rsidRPr="00390DCE">
              <w:t xml:space="preserve"> тестов, </w:t>
            </w:r>
            <w:r w:rsidR="009F1B2A" w:rsidRPr="00390DCE">
              <w:rPr>
                <w:iCs/>
              </w:rPr>
              <w:t>выраженных с помощью разных знаково-символических средств</w:t>
            </w:r>
          </w:p>
          <w:p w:rsidR="00974A89" w:rsidRPr="00390DCE" w:rsidRDefault="00974A89" w:rsidP="009F1B2A">
            <w:pPr>
              <w:pStyle w:val="aff1"/>
              <w:jc w:val="both"/>
              <w:rPr>
                <w:rFonts w:ascii="Times New Roman" w:hAnsi="Times New Roman"/>
                <w:b/>
                <w:color w:val="FF0000"/>
                <w:sz w:val="24"/>
                <w:szCs w:val="24"/>
                <w:lang w:val="ru-RU"/>
              </w:rPr>
            </w:pPr>
            <w:r w:rsidRPr="00390DCE">
              <w:rPr>
                <w:rFonts w:ascii="Times New Roman" w:hAnsi="Times New Roman"/>
                <w:b/>
                <w:sz w:val="24"/>
                <w:szCs w:val="24"/>
                <w:lang w:val="ru-RU"/>
              </w:rPr>
              <w:t xml:space="preserve">Уметь  </w:t>
            </w:r>
            <w:r w:rsidRPr="00390DCE">
              <w:rPr>
                <w:rFonts w:ascii="Times New Roman" w:hAnsi="Times New Roman"/>
                <w:iCs/>
                <w:sz w:val="24"/>
                <w:szCs w:val="24"/>
                <w:lang w:val="ru-RU"/>
              </w:rPr>
              <w:t xml:space="preserve">анализировать </w:t>
            </w:r>
            <w:r w:rsidR="00442054" w:rsidRPr="00390DCE">
              <w:rPr>
                <w:rFonts w:ascii="Times New Roman" w:hAnsi="Times New Roman"/>
                <w:iCs/>
                <w:sz w:val="24"/>
                <w:szCs w:val="24"/>
                <w:lang w:val="ru-RU"/>
              </w:rPr>
              <w:t xml:space="preserve">и интерпретировать </w:t>
            </w:r>
            <w:r w:rsidRPr="00390DCE">
              <w:rPr>
                <w:rFonts w:ascii="Times New Roman" w:hAnsi="Times New Roman"/>
                <w:iCs/>
                <w:sz w:val="24"/>
                <w:szCs w:val="24"/>
                <w:lang w:val="ru-RU"/>
              </w:rPr>
              <w:t>тексты, выраженные с использованием разных знаково-символических средств</w:t>
            </w:r>
            <w:r w:rsidRPr="00390DCE">
              <w:rPr>
                <w:rFonts w:ascii="Times New Roman" w:hAnsi="Times New Roman"/>
                <w:b/>
                <w:color w:val="FF0000"/>
                <w:sz w:val="24"/>
                <w:szCs w:val="24"/>
                <w:lang w:val="ru-RU"/>
              </w:rPr>
              <w:t xml:space="preserve"> </w:t>
            </w:r>
          </w:p>
        </w:tc>
      </w:tr>
      <w:tr w:rsidR="00974A89" w:rsidRPr="000516D4" w:rsidTr="00974A89">
        <w:trPr>
          <w:trHeight w:val="4515"/>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386DE1">
            <w:pPr>
              <w:jc w:val="both"/>
            </w:pPr>
            <w:r w:rsidRPr="00390DCE">
              <w:t xml:space="preserve">4. Оценивает достоверность эмпирических данных и обоснованность выводов научных исследований с опорой на </w:t>
            </w:r>
            <w:r w:rsidRPr="00390DCE">
              <w:rPr>
                <w:spacing w:val="-1"/>
              </w:rPr>
              <w:t xml:space="preserve">методологические принципы и положения современных теорий и концепций психологии, использование надежных и апробированных методов исследования, современных методов статистического анализа, качественного анализа. </w:t>
            </w:r>
          </w:p>
        </w:tc>
        <w:tc>
          <w:tcPr>
            <w:tcW w:w="3430" w:type="dxa"/>
          </w:tcPr>
          <w:p w:rsidR="00974A89" w:rsidRPr="00390DCE" w:rsidRDefault="00974A89" w:rsidP="00386DE1">
            <w:pPr>
              <w:pStyle w:val="aff1"/>
              <w:jc w:val="both"/>
              <w:rPr>
                <w:rFonts w:ascii="Times New Roman" w:hAnsi="Times New Roman"/>
                <w:b/>
                <w:sz w:val="24"/>
                <w:szCs w:val="24"/>
                <w:lang w:val="ru-RU"/>
              </w:rPr>
            </w:pPr>
            <w:r w:rsidRPr="00390DCE">
              <w:rPr>
                <w:rFonts w:ascii="Times New Roman" w:hAnsi="Times New Roman"/>
                <w:b/>
                <w:sz w:val="24"/>
                <w:szCs w:val="24"/>
                <w:lang w:val="ru-RU"/>
              </w:rPr>
              <w:t>Знать</w:t>
            </w:r>
            <w:r w:rsidR="009477D0" w:rsidRPr="00390DCE">
              <w:rPr>
                <w:rFonts w:ascii="Times New Roman" w:hAnsi="Times New Roman"/>
                <w:sz w:val="24"/>
                <w:szCs w:val="24"/>
                <w:lang w:val="ru-RU"/>
              </w:rPr>
              <w:t xml:space="preserve"> современные теории и эмпирические данные, связанные с содержанием основных научных дискуссий в области психолингвистики</w:t>
            </w:r>
            <w:r w:rsidR="00EE7A73" w:rsidRPr="00390DCE">
              <w:rPr>
                <w:rFonts w:ascii="Times New Roman" w:hAnsi="Times New Roman"/>
                <w:sz w:val="24"/>
                <w:szCs w:val="24"/>
                <w:lang w:val="ru-RU"/>
              </w:rPr>
              <w:t xml:space="preserve"> и психосемиотики</w:t>
            </w:r>
            <w:r w:rsidR="009477D0" w:rsidRPr="00390DCE">
              <w:rPr>
                <w:rFonts w:ascii="Times New Roman" w:hAnsi="Times New Roman"/>
                <w:sz w:val="24"/>
                <w:szCs w:val="24"/>
                <w:lang w:val="ru-RU"/>
              </w:rPr>
              <w:t>.</w:t>
            </w:r>
          </w:p>
          <w:p w:rsidR="009477D0" w:rsidRPr="00390DCE" w:rsidRDefault="00974A89" w:rsidP="00F878ED">
            <w:pPr>
              <w:pStyle w:val="aff1"/>
              <w:jc w:val="both"/>
              <w:rPr>
                <w:rFonts w:ascii="Times New Roman" w:hAnsi="Times New Roman"/>
                <w:b/>
                <w:color w:val="FF0000"/>
                <w:sz w:val="24"/>
                <w:szCs w:val="24"/>
                <w:lang w:val="ru-RU"/>
              </w:rPr>
            </w:pPr>
            <w:r w:rsidRPr="00390DCE">
              <w:rPr>
                <w:rFonts w:ascii="Times New Roman" w:hAnsi="Times New Roman"/>
                <w:b/>
                <w:sz w:val="24"/>
                <w:szCs w:val="24"/>
                <w:lang w:val="ru-RU"/>
              </w:rPr>
              <w:t>Уметь</w:t>
            </w:r>
            <w:r w:rsidR="009F1B2A" w:rsidRPr="00390DCE">
              <w:rPr>
                <w:rFonts w:ascii="Times New Roman" w:hAnsi="Times New Roman"/>
                <w:sz w:val="24"/>
                <w:szCs w:val="24"/>
                <w:lang w:val="ru-RU"/>
              </w:rPr>
              <w:t xml:space="preserve"> </w:t>
            </w:r>
            <w:r w:rsidR="00F878ED" w:rsidRPr="00390DCE">
              <w:rPr>
                <w:rFonts w:ascii="Times New Roman" w:hAnsi="Times New Roman"/>
                <w:sz w:val="24"/>
                <w:szCs w:val="24"/>
                <w:lang w:val="ru-RU"/>
              </w:rPr>
              <w:t>обсуждать эмпирические данные, связанные с содержанием основных научных дискуссий в области психолингвистики</w:t>
            </w:r>
            <w:r w:rsidR="00EE7A73" w:rsidRPr="00390DCE">
              <w:rPr>
                <w:rFonts w:ascii="Times New Roman" w:hAnsi="Times New Roman"/>
                <w:sz w:val="24"/>
                <w:szCs w:val="24"/>
                <w:lang w:val="ru-RU"/>
              </w:rPr>
              <w:t xml:space="preserve"> и психосемиотики</w:t>
            </w:r>
            <w:r w:rsidR="009477D0" w:rsidRPr="00390DCE">
              <w:rPr>
                <w:rFonts w:ascii="Times New Roman" w:hAnsi="Times New Roman"/>
                <w:color w:val="000000"/>
                <w:sz w:val="24"/>
                <w:szCs w:val="24"/>
                <w:lang w:val="ru-RU"/>
              </w:rPr>
              <w:t xml:space="preserve">, в том числе в контексте </w:t>
            </w:r>
            <w:r w:rsidR="00F878ED" w:rsidRPr="00390DCE">
              <w:rPr>
                <w:rFonts w:ascii="Times New Roman" w:hAnsi="Times New Roman"/>
                <w:color w:val="000000"/>
                <w:sz w:val="24"/>
                <w:szCs w:val="24"/>
                <w:lang w:val="ru-RU"/>
              </w:rPr>
              <w:t>современного</w:t>
            </w:r>
            <w:r w:rsidR="009477D0" w:rsidRPr="00390DCE">
              <w:rPr>
                <w:rFonts w:ascii="Times New Roman" w:hAnsi="Times New Roman"/>
                <w:color w:val="000000"/>
                <w:sz w:val="24"/>
                <w:szCs w:val="24"/>
                <w:lang w:val="ru-RU"/>
              </w:rPr>
              <w:t xml:space="preserve"> </w:t>
            </w:r>
            <w:r w:rsidR="00F878ED" w:rsidRPr="00390DCE">
              <w:rPr>
                <w:rFonts w:ascii="Times New Roman" w:hAnsi="Times New Roman"/>
                <w:color w:val="000000"/>
                <w:sz w:val="24"/>
                <w:szCs w:val="24"/>
                <w:lang w:val="ru-RU"/>
              </w:rPr>
              <w:t>состояния</w:t>
            </w:r>
            <w:r w:rsidR="009477D0" w:rsidRPr="00390DCE">
              <w:rPr>
                <w:rFonts w:ascii="Times New Roman" w:hAnsi="Times New Roman"/>
                <w:color w:val="000000"/>
                <w:sz w:val="24"/>
                <w:szCs w:val="24"/>
                <w:lang w:val="ru-RU"/>
              </w:rPr>
              <w:t xml:space="preserve"> психологической </w:t>
            </w:r>
            <w:r w:rsidR="00F878ED" w:rsidRPr="00390DCE">
              <w:rPr>
                <w:rFonts w:ascii="Times New Roman" w:hAnsi="Times New Roman"/>
                <w:color w:val="000000"/>
                <w:sz w:val="24"/>
                <w:szCs w:val="24"/>
                <w:lang w:val="ru-RU"/>
              </w:rPr>
              <w:t>науки в целом</w:t>
            </w:r>
          </w:p>
        </w:tc>
      </w:tr>
      <w:tr w:rsidR="00974A89" w:rsidRPr="000516D4" w:rsidTr="00974A89">
        <w:trPr>
          <w:trHeight w:val="2919"/>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386DE1">
            <w:pPr>
              <w:jc w:val="both"/>
            </w:pPr>
            <w:r w:rsidRPr="00390DCE">
              <w:rPr>
                <w:b/>
              </w:rPr>
              <w:t>5.</w:t>
            </w:r>
            <w:r w:rsidRPr="00390DCE">
              <w:t xml:space="preserve">Владеет основными </w:t>
            </w:r>
            <w:r w:rsidRPr="00390DCE">
              <w:rPr>
                <w:color w:val="000000"/>
              </w:rPr>
              <w:t>методами качественного анализа текста в психологической науке, анализируя существующие исследования (отечественного и зарубежного опыта) и проводя собственные</w:t>
            </w:r>
          </w:p>
        </w:tc>
        <w:tc>
          <w:tcPr>
            <w:tcW w:w="3430" w:type="dxa"/>
          </w:tcPr>
          <w:p w:rsidR="003A1320" w:rsidRPr="00390DCE" w:rsidRDefault="00974A89" w:rsidP="003A1320">
            <w:pPr>
              <w:pStyle w:val="aff1"/>
              <w:jc w:val="both"/>
              <w:rPr>
                <w:rFonts w:ascii="Times New Roman" w:hAnsi="Times New Roman"/>
                <w:iCs/>
                <w:sz w:val="24"/>
                <w:szCs w:val="24"/>
                <w:lang w:val="ru-RU"/>
              </w:rPr>
            </w:pPr>
            <w:r w:rsidRPr="00390DCE">
              <w:rPr>
                <w:rFonts w:ascii="Times New Roman" w:hAnsi="Times New Roman"/>
                <w:b/>
                <w:sz w:val="24"/>
                <w:szCs w:val="24"/>
                <w:lang w:val="ru-RU"/>
              </w:rPr>
              <w:t>Знать</w:t>
            </w:r>
            <w:r w:rsidRPr="00390DCE">
              <w:rPr>
                <w:rFonts w:ascii="Times New Roman" w:hAnsi="Times New Roman"/>
                <w:sz w:val="24"/>
                <w:szCs w:val="24"/>
                <w:lang w:val="ru-RU"/>
              </w:rPr>
              <w:t xml:space="preserve"> </w:t>
            </w:r>
            <w:r w:rsidRPr="00390DCE">
              <w:rPr>
                <w:rFonts w:ascii="Times New Roman" w:hAnsi="Times New Roman"/>
                <w:b/>
                <w:sz w:val="24"/>
                <w:szCs w:val="24"/>
                <w:lang w:val="ru-RU"/>
              </w:rPr>
              <w:t xml:space="preserve"> </w:t>
            </w:r>
            <w:r w:rsidR="003A1320" w:rsidRPr="00390DCE">
              <w:rPr>
                <w:rFonts w:ascii="Times New Roman" w:hAnsi="Times New Roman"/>
                <w:sz w:val="24"/>
                <w:szCs w:val="24"/>
                <w:lang w:val="ru-RU"/>
              </w:rPr>
              <w:t>особенности</w:t>
            </w:r>
            <w:r w:rsidR="003A1320" w:rsidRPr="00390DCE">
              <w:rPr>
                <w:rFonts w:ascii="Times New Roman" w:hAnsi="Times New Roman"/>
                <w:b/>
                <w:sz w:val="24"/>
                <w:szCs w:val="24"/>
                <w:lang w:val="ru-RU"/>
              </w:rPr>
              <w:t xml:space="preserve"> </w:t>
            </w:r>
            <w:r w:rsidR="003A1320" w:rsidRPr="00390DCE">
              <w:rPr>
                <w:rFonts w:ascii="Times New Roman" w:hAnsi="Times New Roman"/>
                <w:iCs/>
                <w:sz w:val="24"/>
                <w:szCs w:val="24"/>
                <w:lang w:val="ru-RU"/>
              </w:rPr>
              <w:t>текстов, выраженных с помощью разных знаково-символических средств</w:t>
            </w:r>
          </w:p>
          <w:p w:rsidR="00974A89" w:rsidRPr="00390DCE" w:rsidRDefault="00974A89" w:rsidP="003A1320">
            <w:pPr>
              <w:pStyle w:val="aff1"/>
              <w:jc w:val="both"/>
              <w:rPr>
                <w:rFonts w:ascii="Times New Roman" w:hAnsi="Times New Roman"/>
                <w:iCs/>
                <w:sz w:val="24"/>
                <w:szCs w:val="24"/>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w:t>
            </w:r>
            <w:r w:rsidR="003A1320" w:rsidRPr="00390DCE">
              <w:rPr>
                <w:rFonts w:ascii="Times New Roman" w:hAnsi="Times New Roman"/>
                <w:sz w:val="24"/>
                <w:szCs w:val="24"/>
                <w:lang w:val="ru-RU"/>
              </w:rPr>
              <w:t xml:space="preserve">анализировать и </w:t>
            </w:r>
            <w:r w:rsidRPr="00390DCE">
              <w:rPr>
                <w:rFonts w:ascii="Times New Roman" w:hAnsi="Times New Roman"/>
                <w:iCs/>
                <w:sz w:val="24"/>
                <w:szCs w:val="24"/>
                <w:lang w:val="ru-RU"/>
              </w:rPr>
              <w:t>интерпретировать текстовые значения, смыслы, концепты</w:t>
            </w:r>
          </w:p>
          <w:p w:rsidR="003A1320" w:rsidRPr="00390DCE" w:rsidRDefault="003A1320" w:rsidP="003A1320">
            <w:pPr>
              <w:pStyle w:val="aff1"/>
              <w:jc w:val="both"/>
              <w:rPr>
                <w:rFonts w:ascii="Times New Roman" w:hAnsi="Times New Roman"/>
                <w:iCs/>
                <w:sz w:val="24"/>
                <w:szCs w:val="24"/>
                <w:lang w:val="ru-RU"/>
              </w:rPr>
            </w:pPr>
          </w:p>
          <w:p w:rsidR="003A1320" w:rsidRPr="00390DCE" w:rsidRDefault="003A1320" w:rsidP="003A1320">
            <w:pPr>
              <w:pStyle w:val="aff1"/>
              <w:jc w:val="both"/>
              <w:rPr>
                <w:rFonts w:ascii="Times New Roman" w:hAnsi="Times New Roman"/>
                <w:b/>
                <w:color w:val="FF0000"/>
                <w:sz w:val="24"/>
                <w:szCs w:val="24"/>
                <w:lang w:val="ru-RU"/>
              </w:rPr>
            </w:pPr>
          </w:p>
        </w:tc>
      </w:tr>
      <w:tr w:rsidR="00974A89" w:rsidRPr="000516D4" w:rsidTr="003A1320">
        <w:trPr>
          <w:trHeight w:val="1581"/>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71686F">
            <w:pPr>
              <w:jc w:val="both"/>
              <w:rPr>
                <w:color w:val="000000"/>
              </w:rPr>
            </w:pPr>
            <w:r w:rsidRPr="00390DCE">
              <w:rPr>
                <w:b/>
              </w:rPr>
              <w:t>6 .</w:t>
            </w:r>
            <w:r w:rsidRPr="00390DCE">
              <w:rPr>
                <w:color w:val="000000"/>
              </w:rPr>
              <w:t xml:space="preserve">Применяет знание </w:t>
            </w:r>
            <w:r w:rsidRPr="00390DCE">
              <w:t xml:space="preserve">о </w:t>
            </w:r>
            <w:r w:rsidRPr="00390DCE">
              <w:rPr>
                <w:color w:val="000000"/>
              </w:rPr>
              <w:t xml:space="preserve">фундаментальных психологических механизмах и закономерностях происхождения, развития и функционирования психики человека, </w:t>
            </w:r>
            <w:r w:rsidRPr="00390DCE">
              <w:rPr>
                <w:color w:val="000000"/>
              </w:rPr>
              <w:lastRenderedPageBreak/>
              <w:t>сознания, самосознания и личности для решения практических задач в области психологической экспертизы</w:t>
            </w:r>
          </w:p>
        </w:tc>
        <w:tc>
          <w:tcPr>
            <w:tcW w:w="3430" w:type="dxa"/>
          </w:tcPr>
          <w:p w:rsidR="00974A89" w:rsidRPr="00390DCE" w:rsidRDefault="00974A89" w:rsidP="00D67BD6">
            <w:pPr>
              <w:widowControl w:val="0"/>
              <w:shd w:val="clear" w:color="auto" w:fill="FFFFFF"/>
              <w:tabs>
                <w:tab w:val="left" w:pos="540"/>
              </w:tabs>
              <w:autoSpaceDE w:val="0"/>
              <w:autoSpaceDN w:val="0"/>
              <w:adjustRightInd w:val="0"/>
              <w:contextualSpacing/>
              <w:jc w:val="both"/>
              <w:rPr>
                <w:shd w:val="clear" w:color="auto" w:fill="FFFFFF"/>
              </w:rPr>
            </w:pPr>
            <w:r w:rsidRPr="00390DCE">
              <w:rPr>
                <w:b/>
              </w:rPr>
              <w:lastRenderedPageBreak/>
              <w:t>Знать</w:t>
            </w:r>
            <w:r w:rsidRPr="00390DCE">
              <w:t xml:space="preserve"> </w:t>
            </w:r>
            <w:r w:rsidRPr="00390DCE">
              <w:rPr>
                <w:shd w:val="clear" w:color="auto" w:fill="FFFFFF"/>
              </w:rPr>
              <w:t>структуру, функционирование и условия речевой деятельности, мышления и сознания человека на разных этапах онтогенеза</w:t>
            </w:r>
            <w:r w:rsidRPr="00390DCE">
              <w:t>.</w:t>
            </w:r>
            <w:r w:rsidRPr="00390DCE">
              <w:rPr>
                <w:shd w:val="clear" w:color="auto" w:fill="FFFFFF"/>
              </w:rPr>
              <w:t xml:space="preserve"> </w:t>
            </w:r>
          </w:p>
          <w:p w:rsidR="00974A89" w:rsidRPr="00390DCE" w:rsidRDefault="00974A89" w:rsidP="003A1320">
            <w:pPr>
              <w:widowControl w:val="0"/>
              <w:tabs>
                <w:tab w:val="left" w:pos="540"/>
              </w:tabs>
              <w:autoSpaceDE w:val="0"/>
              <w:autoSpaceDN w:val="0"/>
              <w:adjustRightInd w:val="0"/>
              <w:contextualSpacing/>
              <w:rPr>
                <w:iCs/>
              </w:rPr>
            </w:pPr>
            <w:r w:rsidRPr="00390DCE">
              <w:rPr>
                <w:b/>
              </w:rPr>
              <w:t>Уметь</w:t>
            </w:r>
            <w:r w:rsidRPr="00390DCE">
              <w:t xml:space="preserve"> </w:t>
            </w:r>
            <w:r w:rsidRPr="00390DCE">
              <w:rPr>
                <w:iCs/>
              </w:rPr>
              <w:t xml:space="preserve">применять теоретические положения, касающихся стратегий речевой </w:t>
            </w:r>
            <w:r w:rsidRPr="00390DCE">
              <w:rPr>
                <w:iCs/>
              </w:rPr>
              <w:lastRenderedPageBreak/>
              <w:t xml:space="preserve">деятельности, лингвистических и паралингвистических средств речи, способов овладения языковыми средствами и видами речевой деятельности, в </w:t>
            </w:r>
            <w:r w:rsidR="003A1320" w:rsidRPr="00390DCE">
              <w:rPr>
                <w:color w:val="000000"/>
              </w:rPr>
              <w:t>решении практических задач</w:t>
            </w:r>
          </w:p>
        </w:tc>
      </w:tr>
      <w:tr w:rsidR="00974A89" w:rsidRPr="000516D4" w:rsidTr="00974A89">
        <w:trPr>
          <w:trHeight w:val="3162"/>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71686F">
            <w:pPr>
              <w:jc w:val="both"/>
              <w:rPr>
                <w:color w:val="000000"/>
              </w:rPr>
            </w:pPr>
            <w:r w:rsidRPr="00390DCE">
              <w:t xml:space="preserve">7. </w:t>
            </w:r>
            <w:r w:rsidRPr="00390DCE">
              <w:rPr>
                <w:color w:val="000000"/>
                <w:spacing w:val="-3"/>
              </w:rPr>
              <w:t xml:space="preserve">Представляет полученные в ходе научно-психологического исследования результаты в виде законченных научно-исследовательских разработок, соответствующих современным требованиям (ГОСТ, </w:t>
            </w:r>
            <w:r w:rsidRPr="00390DCE">
              <w:rPr>
                <w:color w:val="000000"/>
                <w:spacing w:val="-3"/>
                <w:lang w:val="en-US"/>
              </w:rPr>
              <w:t>APA</w:t>
            </w:r>
            <w:r w:rsidRPr="00390DCE">
              <w:rPr>
                <w:color w:val="000000"/>
                <w:spacing w:val="-3"/>
              </w:rPr>
              <w:t>).</w:t>
            </w:r>
          </w:p>
        </w:tc>
        <w:tc>
          <w:tcPr>
            <w:tcW w:w="3430" w:type="dxa"/>
          </w:tcPr>
          <w:p w:rsidR="00974A89" w:rsidRPr="00390DCE" w:rsidRDefault="00623F91" w:rsidP="00D67BD6">
            <w:pPr>
              <w:widowControl w:val="0"/>
              <w:shd w:val="clear" w:color="auto" w:fill="FFFFFF"/>
              <w:tabs>
                <w:tab w:val="left" w:pos="540"/>
              </w:tabs>
              <w:autoSpaceDE w:val="0"/>
              <w:autoSpaceDN w:val="0"/>
              <w:adjustRightInd w:val="0"/>
              <w:contextualSpacing/>
              <w:jc w:val="both"/>
              <w:rPr>
                <w:b/>
              </w:rPr>
            </w:pPr>
            <w:r w:rsidRPr="00390DCE">
              <w:rPr>
                <w:b/>
              </w:rPr>
              <w:t xml:space="preserve">Знать </w:t>
            </w:r>
            <w:r w:rsidRPr="00390DCE">
              <w:t>психологические механизмы и закономерности восприятия</w:t>
            </w:r>
            <w:r w:rsidR="003A1320" w:rsidRPr="00390DCE">
              <w:t>,</w:t>
            </w:r>
            <w:r w:rsidRPr="00390DCE">
              <w:t xml:space="preserve"> понимания </w:t>
            </w:r>
            <w:r w:rsidR="003A1320" w:rsidRPr="00390DCE">
              <w:t xml:space="preserve">и порождения </w:t>
            </w:r>
            <w:r w:rsidRPr="00390DCE">
              <w:t>текстов, выраженных в</w:t>
            </w:r>
            <w:r w:rsidRPr="00390DCE">
              <w:rPr>
                <w:b/>
              </w:rPr>
              <w:t xml:space="preserve"> </w:t>
            </w:r>
            <w:r w:rsidRPr="00390DCE">
              <w:t>вербальной и  визуальной формах</w:t>
            </w:r>
          </w:p>
          <w:p w:rsidR="00623F91" w:rsidRPr="00390DCE" w:rsidRDefault="00623F91" w:rsidP="003A1320">
            <w:pPr>
              <w:widowControl w:val="0"/>
              <w:shd w:val="clear" w:color="auto" w:fill="FFFFFF"/>
              <w:tabs>
                <w:tab w:val="left" w:pos="540"/>
              </w:tabs>
              <w:autoSpaceDE w:val="0"/>
              <w:autoSpaceDN w:val="0"/>
              <w:adjustRightInd w:val="0"/>
              <w:contextualSpacing/>
              <w:jc w:val="both"/>
              <w:rPr>
                <w:b/>
              </w:rPr>
            </w:pPr>
            <w:r w:rsidRPr="00390DCE">
              <w:rPr>
                <w:b/>
              </w:rPr>
              <w:t xml:space="preserve">Уметь </w:t>
            </w:r>
            <w:r w:rsidRPr="00390DCE">
              <w:t>представлять результаты индивидуальной и групповой работы профессиональному сообществу</w:t>
            </w:r>
            <w:r w:rsidR="003A1320" w:rsidRPr="00390DCE">
              <w:t>, в виде законченных текстов</w:t>
            </w:r>
            <w:r w:rsidRPr="00390DCE">
              <w:t xml:space="preserve"> вербальной и  визуальной форм</w:t>
            </w:r>
            <w:r w:rsidR="00EE7A73" w:rsidRPr="00390DCE">
              <w:t xml:space="preserve"> с учётом как психологических особенностей восприятия и понимания текстов аудиторией, так и требований ГОСТ 7.32—2017 «Отчет о научно-исследовательской работе. Структура и правила оформления»</w:t>
            </w:r>
          </w:p>
        </w:tc>
      </w:tr>
      <w:tr w:rsidR="00974A89" w:rsidRPr="000516D4" w:rsidTr="003B3819">
        <w:trPr>
          <w:trHeight w:val="164"/>
        </w:trPr>
        <w:tc>
          <w:tcPr>
            <w:tcW w:w="1276" w:type="dxa"/>
            <w:vMerge w:val="restart"/>
          </w:tcPr>
          <w:p w:rsidR="00974A89" w:rsidRPr="00390DCE" w:rsidRDefault="00974A89" w:rsidP="007919BE">
            <w:pPr>
              <w:widowControl w:val="0"/>
              <w:tabs>
                <w:tab w:val="left" w:pos="540"/>
              </w:tabs>
              <w:autoSpaceDE w:val="0"/>
              <w:autoSpaceDN w:val="0"/>
              <w:adjustRightInd w:val="0"/>
              <w:contextualSpacing/>
            </w:pPr>
            <w:r w:rsidRPr="00390DCE">
              <w:t>ОПК-6</w:t>
            </w:r>
          </w:p>
        </w:tc>
        <w:tc>
          <w:tcPr>
            <w:tcW w:w="2098" w:type="dxa"/>
            <w:vMerge w:val="restart"/>
          </w:tcPr>
          <w:p w:rsidR="00974A89" w:rsidRPr="00390DCE" w:rsidRDefault="00974A89" w:rsidP="007919BE">
            <w:pPr>
              <w:widowControl w:val="0"/>
              <w:tabs>
                <w:tab w:val="left" w:pos="540"/>
              </w:tabs>
              <w:autoSpaceDE w:val="0"/>
              <w:autoSpaceDN w:val="0"/>
              <w:adjustRightInd w:val="0"/>
              <w:contextualSpacing/>
            </w:pPr>
            <w:r w:rsidRPr="00390DCE">
              <w:t xml:space="preserve">Способен оценивать и удовлетворять потребности и запросы целевой аудитории для стимулирования интереса к психологическим </w:t>
            </w:r>
            <w:r w:rsidRPr="00390DCE">
              <w:lastRenderedPageBreak/>
              <w:t>знаниям, практике и услугам</w:t>
            </w:r>
          </w:p>
          <w:p w:rsidR="00974A89" w:rsidRDefault="00974A89" w:rsidP="007919BE">
            <w:pPr>
              <w:widowControl w:val="0"/>
              <w:tabs>
                <w:tab w:val="left" w:pos="540"/>
              </w:tabs>
              <w:autoSpaceDE w:val="0"/>
              <w:autoSpaceDN w:val="0"/>
              <w:adjustRightInd w:val="0"/>
              <w:contextualSpacing/>
            </w:pPr>
          </w:p>
          <w:p w:rsidR="007B21AA" w:rsidRDefault="007B21AA" w:rsidP="007919BE">
            <w:pPr>
              <w:widowControl w:val="0"/>
              <w:tabs>
                <w:tab w:val="left" w:pos="540"/>
              </w:tabs>
              <w:autoSpaceDE w:val="0"/>
              <w:autoSpaceDN w:val="0"/>
              <w:adjustRightInd w:val="0"/>
              <w:contextualSpacing/>
            </w:pPr>
          </w:p>
          <w:p w:rsidR="007B21AA" w:rsidRDefault="007B21AA" w:rsidP="007919BE">
            <w:pPr>
              <w:widowControl w:val="0"/>
              <w:tabs>
                <w:tab w:val="left" w:pos="540"/>
              </w:tabs>
              <w:autoSpaceDE w:val="0"/>
              <w:autoSpaceDN w:val="0"/>
              <w:adjustRightInd w:val="0"/>
              <w:contextualSpacing/>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7B21AA" w:rsidRDefault="007B21AA" w:rsidP="007B21AA">
            <w:pPr>
              <w:jc w:val="both"/>
              <w:rPr>
                <w:color w:val="000000"/>
              </w:rPr>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B9474E">
            <w:pPr>
              <w:jc w:val="both"/>
            </w:pPr>
            <w:r w:rsidRPr="00390DCE">
              <w:rPr>
                <w:color w:val="000000"/>
              </w:rPr>
              <w:lastRenderedPageBreak/>
              <w:t>1. Демонстрирует знание о принципах, методах и стратегиях просветительских и профилактических мероприятий в деятельности практического психолога.</w:t>
            </w:r>
          </w:p>
        </w:tc>
        <w:tc>
          <w:tcPr>
            <w:tcW w:w="3430" w:type="dxa"/>
          </w:tcPr>
          <w:p w:rsidR="00974A89" w:rsidRPr="00390DCE" w:rsidRDefault="00974A89" w:rsidP="00D56F72">
            <w:pPr>
              <w:jc w:val="both"/>
              <w:rPr>
                <w:b/>
              </w:rPr>
            </w:pPr>
            <w:r w:rsidRPr="00390DCE">
              <w:rPr>
                <w:b/>
              </w:rPr>
              <w:t>Знать</w:t>
            </w:r>
            <w:r w:rsidR="00347D6A" w:rsidRPr="00390DCE">
              <w:rPr>
                <w:b/>
              </w:rPr>
              <w:t xml:space="preserve"> </w:t>
            </w:r>
            <w:r w:rsidR="00442054" w:rsidRPr="00390DCE">
              <w:rPr>
                <w:iCs/>
              </w:rPr>
              <w:t>роль</w:t>
            </w:r>
            <w:r w:rsidR="00347D6A" w:rsidRPr="00390DCE">
              <w:rPr>
                <w:iCs/>
              </w:rPr>
              <w:t xml:space="preserve"> </w:t>
            </w:r>
            <w:r w:rsidR="00442054" w:rsidRPr="00390DCE">
              <w:rPr>
                <w:iCs/>
              </w:rPr>
              <w:t xml:space="preserve">речевых способностей и </w:t>
            </w:r>
            <w:r w:rsidR="00347D6A" w:rsidRPr="00390DCE">
              <w:rPr>
                <w:iCs/>
              </w:rPr>
              <w:t>владения языком в практической деятельности психолога</w:t>
            </w:r>
          </w:p>
          <w:p w:rsidR="00974A89" w:rsidRPr="00390DCE" w:rsidRDefault="00974A89" w:rsidP="00442054">
            <w:pPr>
              <w:jc w:val="both"/>
              <w:rPr>
                <w:b/>
                <w:color w:val="FF0000"/>
              </w:rPr>
            </w:pPr>
            <w:r w:rsidRPr="00390DCE">
              <w:rPr>
                <w:b/>
              </w:rPr>
              <w:t>Уметь</w:t>
            </w:r>
            <w:r w:rsidR="00F878ED" w:rsidRPr="00390DCE">
              <w:rPr>
                <w:b/>
                <w:color w:val="FF0000"/>
              </w:rPr>
              <w:t xml:space="preserve"> </w:t>
            </w:r>
            <w:r w:rsidR="00442054" w:rsidRPr="00390DCE">
              <w:rPr>
                <w:iCs/>
              </w:rPr>
              <w:t xml:space="preserve">использовать разные языковые средства </w:t>
            </w:r>
            <w:r w:rsidR="00623F91" w:rsidRPr="00390DCE">
              <w:rPr>
                <w:iCs/>
              </w:rPr>
              <w:t xml:space="preserve">коммуникации </w:t>
            </w:r>
            <w:r w:rsidR="00442054" w:rsidRPr="00390DCE">
              <w:rPr>
                <w:iCs/>
              </w:rPr>
              <w:t>в профессиональной деятельности</w:t>
            </w:r>
          </w:p>
        </w:tc>
      </w:tr>
      <w:tr w:rsidR="00974A89" w:rsidRPr="000516D4" w:rsidTr="00974A89">
        <w:trPr>
          <w:trHeight w:val="2745"/>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D739E2">
            <w:pPr>
              <w:jc w:val="both"/>
            </w:pPr>
            <w:r w:rsidRPr="00390DCE">
              <w:rPr>
                <w:b/>
              </w:rPr>
              <w:t>2.</w:t>
            </w:r>
            <w:r w:rsidRPr="00390DCE">
              <w:rPr>
                <w:color w:val="000000"/>
              </w:rPr>
              <w:t xml:space="preserve">Использует психологические и информационно-коммуникационные технологии для мониторинга </w:t>
            </w:r>
            <w:r w:rsidRPr="00390DCE">
              <w:t>потребностей и запросов целевой аудитории</w:t>
            </w:r>
          </w:p>
        </w:tc>
        <w:tc>
          <w:tcPr>
            <w:tcW w:w="3430" w:type="dxa"/>
          </w:tcPr>
          <w:p w:rsidR="00974A89" w:rsidRPr="00390DCE" w:rsidRDefault="00974A89" w:rsidP="00D56F72">
            <w:pPr>
              <w:jc w:val="both"/>
            </w:pPr>
            <w:r w:rsidRPr="00390DCE">
              <w:rPr>
                <w:b/>
              </w:rPr>
              <w:t xml:space="preserve">Знать </w:t>
            </w:r>
            <w:r w:rsidRPr="00390DCE">
              <w:t>механизмы и закономерности</w:t>
            </w:r>
            <w:r w:rsidRPr="00390DCE">
              <w:rPr>
                <w:b/>
              </w:rPr>
              <w:t xml:space="preserve"> </w:t>
            </w:r>
            <w:r w:rsidRPr="00390DCE">
              <w:t>производства, во</w:t>
            </w:r>
            <w:r w:rsidRPr="00390DCE">
              <w:rPr>
                <w:iCs/>
              </w:rPr>
              <w:t xml:space="preserve">сприятия и понимания речи с учетом </w:t>
            </w:r>
            <w:r w:rsidRPr="00390DCE">
              <w:t xml:space="preserve">этапов онтогенеза человека и условий его деятельности и общения </w:t>
            </w:r>
          </w:p>
          <w:p w:rsidR="003A1320" w:rsidRPr="00390DCE" w:rsidRDefault="00974A89" w:rsidP="003B3819">
            <w:pPr>
              <w:jc w:val="both"/>
              <w:rPr>
                <w:iCs/>
              </w:rPr>
            </w:pPr>
            <w:r w:rsidRPr="00390DCE">
              <w:rPr>
                <w:b/>
              </w:rPr>
              <w:t xml:space="preserve">Уметь </w:t>
            </w:r>
            <w:r w:rsidR="00442054" w:rsidRPr="00390DCE">
              <w:rPr>
                <w:iCs/>
              </w:rPr>
              <w:t>использовать в практической работе знания о речевом онтогенезе человека, о процессах производства, восприятия и понимания речи</w:t>
            </w:r>
          </w:p>
        </w:tc>
      </w:tr>
      <w:tr w:rsidR="00974A89" w:rsidRPr="000516D4" w:rsidTr="00974A89">
        <w:trPr>
          <w:trHeight w:val="2280"/>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D739E2">
            <w:pPr>
              <w:jc w:val="both"/>
            </w:pPr>
            <w:r w:rsidRPr="00390DCE">
              <w:rPr>
                <w:color w:val="000000"/>
              </w:rPr>
              <w:t>3. Р</w:t>
            </w:r>
            <w:r w:rsidRPr="00390DCE">
              <w:rPr>
                <w:spacing w:val="2"/>
                <w:shd w:val="clear" w:color="auto" w:fill="FFFFFF"/>
              </w:rPr>
              <w:t xml:space="preserve">аспространяет, разъясняет и популяризирует </w:t>
            </w:r>
            <w:r w:rsidRPr="00390DCE">
              <w:t>функциональные знания в области психологии, необходимые людям в повседневной жизнедеятельности.</w:t>
            </w:r>
          </w:p>
        </w:tc>
        <w:tc>
          <w:tcPr>
            <w:tcW w:w="3430" w:type="dxa"/>
          </w:tcPr>
          <w:p w:rsidR="00974A89" w:rsidRPr="00390DCE" w:rsidRDefault="00974A89" w:rsidP="003B3819">
            <w:pPr>
              <w:pStyle w:val="aff1"/>
              <w:jc w:val="both"/>
              <w:rPr>
                <w:rFonts w:ascii="Times New Roman" w:hAnsi="Times New Roman"/>
                <w:b/>
                <w:color w:val="FF0000"/>
                <w:sz w:val="24"/>
                <w:szCs w:val="24"/>
                <w:lang w:val="ru-RU"/>
              </w:rPr>
            </w:pPr>
            <w:r w:rsidRPr="00390DCE">
              <w:rPr>
                <w:rFonts w:ascii="Times New Roman" w:hAnsi="Times New Roman"/>
                <w:b/>
                <w:sz w:val="24"/>
                <w:szCs w:val="24"/>
                <w:lang w:val="ru-RU"/>
              </w:rPr>
              <w:t>Знать</w:t>
            </w:r>
            <w:r w:rsidR="00714FB5" w:rsidRPr="00390DCE">
              <w:rPr>
                <w:rFonts w:ascii="Times New Roman" w:hAnsi="Times New Roman"/>
                <w:sz w:val="24"/>
                <w:szCs w:val="24"/>
                <w:lang w:val="ru-RU"/>
              </w:rPr>
              <w:t xml:space="preserve"> </w:t>
            </w:r>
            <w:r w:rsidR="004D43DD" w:rsidRPr="00390DCE">
              <w:rPr>
                <w:rFonts w:ascii="Times New Roman" w:hAnsi="Times New Roman"/>
                <w:sz w:val="24"/>
                <w:szCs w:val="24"/>
                <w:lang w:val="ru-RU"/>
              </w:rPr>
              <w:t>категориальный аппарат</w:t>
            </w:r>
            <w:r w:rsidR="00714FB5" w:rsidRPr="00390DCE">
              <w:rPr>
                <w:rFonts w:ascii="Times New Roman" w:hAnsi="Times New Roman"/>
                <w:sz w:val="24"/>
                <w:szCs w:val="24"/>
                <w:lang w:val="ru-RU"/>
              </w:rPr>
              <w:t xml:space="preserve"> психолингвисти</w:t>
            </w:r>
            <w:r w:rsidR="004D43DD" w:rsidRPr="00390DCE">
              <w:rPr>
                <w:rFonts w:ascii="Times New Roman" w:hAnsi="Times New Roman"/>
                <w:sz w:val="24"/>
                <w:szCs w:val="24"/>
                <w:lang w:val="ru-RU"/>
              </w:rPr>
              <w:t>ки</w:t>
            </w:r>
            <w:r w:rsidR="00714FB5" w:rsidRPr="00390DCE">
              <w:rPr>
                <w:rFonts w:ascii="Times New Roman" w:hAnsi="Times New Roman"/>
                <w:sz w:val="24"/>
                <w:szCs w:val="24"/>
                <w:lang w:val="ru-RU"/>
              </w:rPr>
              <w:t xml:space="preserve"> и психосемиоти</w:t>
            </w:r>
            <w:r w:rsidR="004D43DD" w:rsidRPr="00390DCE">
              <w:rPr>
                <w:rFonts w:ascii="Times New Roman" w:hAnsi="Times New Roman"/>
                <w:sz w:val="24"/>
                <w:szCs w:val="24"/>
                <w:lang w:val="ru-RU"/>
              </w:rPr>
              <w:t>ки;</w:t>
            </w:r>
            <w:r w:rsidR="003B3819" w:rsidRPr="00390DCE">
              <w:rPr>
                <w:rFonts w:ascii="Times New Roman" w:hAnsi="Times New Roman"/>
                <w:sz w:val="24"/>
                <w:szCs w:val="24"/>
                <w:lang w:val="ru-RU"/>
              </w:rPr>
              <w:t xml:space="preserve"> </w:t>
            </w:r>
            <w:r w:rsidR="003B3819" w:rsidRPr="00390DCE">
              <w:rPr>
                <w:rFonts w:ascii="Times New Roman" w:hAnsi="Times New Roman"/>
                <w:iCs/>
                <w:sz w:val="24"/>
                <w:szCs w:val="24"/>
                <w:lang w:val="ru-RU"/>
              </w:rPr>
              <w:t>психологическ</w:t>
            </w:r>
            <w:r w:rsidR="004D43DD" w:rsidRPr="00390DCE">
              <w:rPr>
                <w:rFonts w:ascii="Times New Roman" w:hAnsi="Times New Roman"/>
                <w:iCs/>
                <w:sz w:val="24"/>
                <w:szCs w:val="24"/>
                <w:lang w:val="ru-RU"/>
              </w:rPr>
              <w:t>ую</w:t>
            </w:r>
            <w:r w:rsidR="003B3819" w:rsidRPr="00390DCE">
              <w:rPr>
                <w:rFonts w:ascii="Times New Roman" w:hAnsi="Times New Roman"/>
                <w:iCs/>
                <w:sz w:val="24"/>
                <w:szCs w:val="24"/>
                <w:lang w:val="ru-RU"/>
              </w:rPr>
              <w:t xml:space="preserve"> </w:t>
            </w:r>
            <w:r w:rsidR="004D43DD" w:rsidRPr="00390DCE">
              <w:rPr>
                <w:rFonts w:ascii="Times New Roman" w:hAnsi="Times New Roman"/>
                <w:iCs/>
                <w:sz w:val="24"/>
                <w:szCs w:val="24"/>
                <w:lang w:val="ru-RU"/>
              </w:rPr>
              <w:t>характеристику явлений, стоящих за</w:t>
            </w:r>
            <w:r w:rsidR="003B3819" w:rsidRPr="00390DCE">
              <w:rPr>
                <w:rFonts w:ascii="Times New Roman" w:hAnsi="Times New Roman"/>
                <w:iCs/>
                <w:sz w:val="24"/>
                <w:szCs w:val="24"/>
                <w:lang w:val="ru-RU"/>
              </w:rPr>
              <w:t xml:space="preserve"> поняти</w:t>
            </w:r>
            <w:r w:rsidR="004D43DD" w:rsidRPr="00390DCE">
              <w:rPr>
                <w:rFonts w:ascii="Times New Roman" w:hAnsi="Times New Roman"/>
                <w:iCs/>
                <w:sz w:val="24"/>
                <w:szCs w:val="24"/>
                <w:lang w:val="ru-RU"/>
              </w:rPr>
              <w:t>ями</w:t>
            </w:r>
            <w:r w:rsidR="003B3819" w:rsidRPr="00390DCE">
              <w:rPr>
                <w:rFonts w:ascii="Times New Roman" w:hAnsi="Times New Roman"/>
                <w:iCs/>
                <w:sz w:val="24"/>
                <w:szCs w:val="24"/>
                <w:lang w:val="ru-RU"/>
              </w:rPr>
              <w:t xml:space="preserve"> смысла, значения, знака, символа, языка</w:t>
            </w:r>
            <w:r w:rsidR="004D43DD" w:rsidRPr="00390DCE">
              <w:rPr>
                <w:rFonts w:ascii="Times New Roman" w:hAnsi="Times New Roman"/>
                <w:iCs/>
                <w:sz w:val="24"/>
                <w:szCs w:val="24"/>
                <w:lang w:val="ru-RU"/>
              </w:rPr>
              <w:t>.</w:t>
            </w:r>
          </w:p>
          <w:p w:rsidR="00974A89" w:rsidRPr="00390DCE" w:rsidRDefault="00F237AD" w:rsidP="009F1B2A">
            <w:pPr>
              <w:jc w:val="both"/>
            </w:pPr>
            <w:r w:rsidRPr="00390DCE">
              <w:rPr>
                <w:b/>
              </w:rPr>
              <w:t>Уметь</w:t>
            </w:r>
            <w:r w:rsidRPr="00390DCE">
              <w:t xml:space="preserve"> использовать теории  и профессиональную терминологию психолингвистики и психосемиотики в понимании повседневной лингвистической и семиотической практики и обмене информацией</w:t>
            </w:r>
          </w:p>
        </w:tc>
      </w:tr>
      <w:tr w:rsidR="00974A89" w:rsidRPr="000516D4" w:rsidTr="00974A89">
        <w:trPr>
          <w:trHeight w:val="2833"/>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D739E2">
            <w:pPr>
              <w:jc w:val="both"/>
            </w:pPr>
            <w:r w:rsidRPr="00390DCE">
              <w:t xml:space="preserve">4. Организует </w:t>
            </w:r>
            <w:r w:rsidRPr="00390DCE">
              <w:rPr>
                <w:spacing w:val="2"/>
                <w:shd w:val="clear" w:color="auto" w:fill="FFFFFF"/>
              </w:rPr>
              <w:t xml:space="preserve">информационно-образовательные мероприятия по целенаправленному расширению осведомленности граждан в вопросах оказания </w:t>
            </w:r>
            <w:r w:rsidRPr="00390DCE">
              <w:t xml:space="preserve">психологических услуг. </w:t>
            </w:r>
          </w:p>
        </w:tc>
        <w:tc>
          <w:tcPr>
            <w:tcW w:w="3430" w:type="dxa"/>
          </w:tcPr>
          <w:p w:rsidR="00974A89" w:rsidRPr="00390DCE" w:rsidRDefault="00442054" w:rsidP="00D56F72">
            <w:pPr>
              <w:widowControl w:val="0"/>
              <w:tabs>
                <w:tab w:val="left" w:pos="540"/>
              </w:tabs>
              <w:autoSpaceDE w:val="0"/>
              <w:autoSpaceDN w:val="0"/>
              <w:adjustRightInd w:val="0"/>
              <w:contextualSpacing/>
              <w:rPr>
                <w:b/>
              </w:rPr>
            </w:pPr>
            <w:r w:rsidRPr="00390DCE">
              <w:rPr>
                <w:b/>
              </w:rPr>
              <w:t xml:space="preserve">Знать </w:t>
            </w:r>
            <w:r w:rsidR="003B3819" w:rsidRPr="00390DCE">
              <w:rPr>
                <w:iCs/>
              </w:rPr>
              <w:t>и понимать знаково-символические аспекты социальной коммуникации</w:t>
            </w:r>
          </w:p>
          <w:p w:rsidR="00974A89" w:rsidRPr="00390DCE" w:rsidRDefault="00442054" w:rsidP="00D56F72">
            <w:pPr>
              <w:widowControl w:val="0"/>
              <w:tabs>
                <w:tab w:val="left" w:pos="540"/>
              </w:tabs>
              <w:autoSpaceDE w:val="0"/>
              <w:autoSpaceDN w:val="0"/>
              <w:adjustRightInd w:val="0"/>
              <w:contextualSpacing/>
            </w:pPr>
            <w:r w:rsidRPr="00390DCE">
              <w:rPr>
                <w:b/>
                <w:iCs/>
              </w:rPr>
              <w:t xml:space="preserve">Уметь </w:t>
            </w:r>
            <w:r w:rsidRPr="00390DCE">
              <w:rPr>
                <w:iCs/>
              </w:rPr>
              <w:t xml:space="preserve">использовать лингвистические и семиотические возможности разнообразных текстов, выраженных с использованием разных знаково-символических средств, в психологической работе </w:t>
            </w:r>
          </w:p>
        </w:tc>
      </w:tr>
      <w:tr w:rsidR="00974A89" w:rsidRPr="000516D4" w:rsidTr="00974A89">
        <w:trPr>
          <w:trHeight w:val="4170"/>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6567E6">
            <w:pPr>
              <w:jc w:val="both"/>
              <w:rPr>
                <w:b/>
              </w:rPr>
            </w:pPr>
            <w:r w:rsidRPr="00390DCE">
              <w:rPr>
                <w:color w:val="000000"/>
              </w:rPr>
              <w:t>5. Разрабатывает и реализует просветительские и профилактические программы, включая п</w:t>
            </w:r>
            <w:r w:rsidRPr="00390DCE">
              <w:t xml:space="preserve">одготовку сообщений для средств массовой информации и использования ресурсов социальных сетей, </w:t>
            </w:r>
            <w:r w:rsidRPr="00390DCE">
              <w:rPr>
                <w:shd w:val="clear" w:color="auto" w:fill="FFFFFF"/>
              </w:rPr>
              <w:t xml:space="preserve">с целью повышения уровня психологической культуры общества и </w:t>
            </w:r>
            <w:r w:rsidRPr="00390DCE">
              <w:rPr>
                <w:color w:val="000000"/>
              </w:rPr>
              <w:t>предупреждения аномалий личности.</w:t>
            </w:r>
            <w:r w:rsidRPr="00390DCE">
              <w:t xml:space="preserve"> </w:t>
            </w:r>
          </w:p>
        </w:tc>
        <w:tc>
          <w:tcPr>
            <w:tcW w:w="3430" w:type="dxa"/>
          </w:tcPr>
          <w:p w:rsidR="00714FB5" w:rsidRPr="00390DCE" w:rsidRDefault="00714FB5" w:rsidP="00714FB5">
            <w:pPr>
              <w:jc w:val="both"/>
              <w:rPr>
                <w:b/>
              </w:rPr>
            </w:pPr>
            <w:r w:rsidRPr="00390DCE">
              <w:rPr>
                <w:b/>
              </w:rPr>
              <w:t xml:space="preserve">Знать </w:t>
            </w:r>
            <w:r w:rsidR="004D43DD" w:rsidRPr="00390DCE">
              <w:t xml:space="preserve">методологию психосемиотического подхода </w:t>
            </w:r>
            <w:r w:rsidR="004D43DD" w:rsidRPr="00390DCE">
              <w:rPr>
                <w:shd w:val="clear" w:color="auto" w:fill="FFFFFF"/>
              </w:rPr>
              <w:t>к анализу процессов психического развития человека</w:t>
            </w:r>
            <w:r w:rsidR="004D43DD" w:rsidRPr="00390DCE">
              <w:t xml:space="preserve">; </w:t>
            </w:r>
            <w:r w:rsidR="00F0079F" w:rsidRPr="00390DCE">
              <w:t>психологическую       характеристику</w:t>
            </w:r>
            <w:r w:rsidR="00F0079F" w:rsidRPr="00390DCE">
              <w:rPr>
                <w:b/>
              </w:rPr>
              <w:t xml:space="preserve"> </w:t>
            </w:r>
            <w:r w:rsidR="00F0079F" w:rsidRPr="00390DCE">
              <w:rPr>
                <w:shd w:val="clear" w:color="auto" w:fill="FFFFFF"/>
              </w:rPr>
              <w:t>семиозиса и его закономерностей, механизмы становления знаково-символической функции сознания в онтогенезе</w:t>
            </w:r>
          </w:p>
          <w:p w:rsidR="00974A89" w:rsidRPr="00390DCE" w:rsidRDefault="00F237AD" w:rsidP="004534BF">
            <w:pPr>
              <w:jc w:val="both"/>
              <w:rPr>
                <w:b/>
              </w:rPr>
            </w:pPr>
            <w:r w:rsidRPr="00390DCE">
              <w:rPr>
                <w:b/>
              </w:rPr>
              <w:t>Уметь</w:t>
            </w:r>
            <w:r w:rsidRPr="00390DCE">
              <w:rPr>
                <w:b/>
                <w:color w:val="FF0000"/>
              </w:rPr>
              <w:t xml:space="preserve"> </w:t>
            </w:r>
            <w:r w:rsidR="00F0079F" w:rsidRPr="00390DCE">
              <w:t>применять</w:t>
            </w:r>
            <w:r w:rsidR="00F0079F" w:rsidRPr="00390DCE">
              <w:rPr>
                <w:b/>
                <w:color w:val="FF0000"/>
              </w:rPr>
              <w:t xml:space="preserve"> </w:t>
            </w:r>
            <w:r w:rsidRPr="00390DCE">
              <w:t xml:space="preserve"> </w:t>
            </w:r>
            <w:r w:rsidR="00F0079F" w:rsidRPr="00390DCE">
              <w:rPr>
                <w:shd w:val="clear" w:color="auto" w:fill="FFFFFF"/>
              </w:rPr>
              <w:t>психосемиотическую методологию и технологию</w:t>
            </w:r>
            <w:r w:rsidRPr="00390DCE">
              <w:t>, необходим</w:t>
            </w:r>
            <w:r w:rsidR="00F0079F" w:rsidRPr="00390DCE">
              <w:t>ую</w:t>
            </w:r>
            <w:r w:rsidRPr="00390DCE">
              <w:t xml:space="preserve"> для решения типовых </w:t>
            </w:r>
            <w:r w:rsidR="003B3819" w:rsidRPr="00390DCE">
              <w:t xml:space="preserve">прикладных </w:t>
            </w:r>
            <w:r w:rsidRPr="00390DCE">
              <w:t>задач</w:t>
            </w:r>
            <w:r w:rsidR="003A1320" w:rsidRPr="00390DCE">
              <w:t xml:space="preserve"> </w:t>
            </w:r>
            <w:r w:rsidR="003B3819" w:rsidRPr="00390DCE">
              <w:t xml:space="preserve">в области </w:t>
            </w:r>
            <w:r w:rsidR="004534BF" w:rsidRPr="00390DCE">
              <w:t>психологии</w:t>
            </w:r>
          </w:p>
        </w:tc>
      </w:tr>
      <w:tr w:rsidR="00974A89" w:rsidRPr="000516D4" w:rsidTr="00974A89">
        <w:trPr>
          <w:trHeight w:val="3075"/>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6567E6">
            <w:pPr>
              <w:jc w:val="both"/>
              <w:rPr>
                <w:color w:val="000000"/>
              </w:rPr>
            </w:pPr>
            <w:r w:rsidRPr="00390DCE">
              <w:rPr>
                <w:color w:val="000000"/>
              </w:rPr>
              <w:t xml:space="preserve">6. Использует стандартные методы и технологии работы практического психолога для </w:t>
            </w:r>
            <w:r w:rsidRPr="00390DCE">
              <w:t>сохранения и укрепления психологического здоровья целевой аудитории, а также по минимизации влияния негативных явлений.</w:t>
            </w:r>
          </w:p>
        </w:tc>
        <w:tc>
          <w:tcPr>
            <w:tcW w:w="3430" w:type="dxa"/>
          </w:tcPr>
          <w:p w:rsidR="00F237AD" w:rsidRPr="00390DCE" w:rsidRDefault="003B3819" w:rsidP="00714FB5">
            <w:pPr>
              <w:pStyle w:val="aff1"/>
              <w:jc w:val="both"/>
              <w:rPr>
                <w:rFonts w:ascii="Times New Roman" w:hAnsi="Times New Roman"/>
                <w:sz w:val="24"/>
                <w:szCs w:val="24"/>
                <w:lang w:val="ru-RU"/>
              </w:rPr>
            </w:pPr>
            <w:r w:rsidRPr="00390DCE">
              <w:rPr>
                <w:rFonts w:ascii="Times New Roman" w:hAnsi="Times New Roman"/>
                <w:b/>
                <w:sz w:val="24"/>
                <w:szCs w:val="24"/>
                <w:lang w:val="ru-RU"/>
              </w:rPr>
              <w:t>Знать</w:t>
            </w:r>
            <w:r w:rsidR="004D43DD" w:rsidRPr="00390DCE">
              <w:rPr>
                <w:rFonts w:ascii="Times New Roman" w:hAnsi="Times New Roman"/>
                <w:sz w:val="24"/>
                <w:szCs w:val="24"/>
                <w:lang w:val="ru-RU"/>
              </w:rPr>
              <w:t xml:space="preserve"> механизмы и средства  (вербальные и невербальные) коммуникации человека</w:t>
            </w:r>
            <w:r w:rsidR="00D0501A" w:rsidRPr="00390DCE">
              <w:rPr>
                <w:rFonts w:ascii="Times New Roman" w:hAnsi="Times New Roman"/>
                <w:sz w:val="24"/>
                <w:szCs w:val="24"/>
                <w:lang w:val="ru-RU"/>
              </w:rPr>
              <w:t>, в том числе межкультурной</w:t>
            </w:r>
          </w:p>
          <w:p w:rsidR="00714FB5" w:rsidRPr="00390DCE" w:rsidRDefault="00714FB5" w:rsidP="00D0501A">
            <w:pPr>
              <w:pStyle w:val="aff1"/>
              <w:jc w:val="both"/>
              <w:rPr>
                <w:rFonts w:ascii="Times New Roman" w:hAnsi="Times New Roman"/>
                <w:b/>
                <w:color w:val="FF0000"/>
                <w:sz w:val="24"/>
                <w:szCs w:val="24"/>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осуществлять психологическую интерпретацию высказываний человека и психологической действительности как текстов разных уровней сложности, созданных на разных языках</w:t>
            </w:r>
          </w:p>
        </w:tc>
      </w:tr>
      <w:tr w:rsidR="00974A89" w:rsidRPr="000516D4" w:rsidTr="00D0501A">
        <w:trPr>
          <w:trHeight w:val="3312"/>
        </w:trPr>
        <w:tc>
          <w:tcPr>
            <w:tcW w:w="1276" w:type="dxa"/>
            <w:vMerge/>
          </w:tcPr>
          <w:p w:rsidR="00974A89" w:rsidRPr="00390DCE" w:rsidRDefault="00974A89" w:rsidP="007919BE">
            <w:pPr>
              <w:widowControl w:val="0"/>
              <w:tabs>
                <w:tab w:val="left" w:pos="540"/>
              </w:tabs>
              <w:autoSpaceDE w:val="0"/>
              <w:autoSpaceDN w:val="0"/>
              <w:adjustRightInd w:val="0"/>
              <w:contextualSpacing/>
            </w:pPr>
          </w:p>
        </w:tc>
        <w:tc>
          <w:tcPr>
            <w:tcW w:w="2098" w:type="dxa"/>
            <w:vMerge/>
          </w:tcPr>
          <w:p w:rsidR="00974A89" w:rsidRPr="00390DCE" w:rsidRDefault="00974A89" w:rsidP="007919BE">
            <w:pPr>
              <w:widowControl w:val="0"/>
              <w:tabs>
                <w:tab w:val="left" w:pos="540"/>
              </w:tabs>
              <w:autoSpaceDE w:val="0"/>
              <w:autoSpaceDN w:val="0"/>
              <w:adjustRightInd w:val="0"/>
              <w:contextualSpacing/>
            </w:pPr>
          </w:p>
        </w:tc>
        <w:tc>
          <w:tcPr>
            <w:tcW w:w="2835" w:type="dxa"/>
          </w:tcPr>
          <w:p w:rsidR="00974A89" w:rsidRPr="00390DCE" w:rsidRDefault="00974A89" w:rsidP="007919BE">
            <w:pPr>
              <w:widowControl w:val="0"/>
              <w:tabs>
                <w:tab w:val="left" w:pos="540"/>
              </w:tabs>
              <w:autoSpaceDE w:val="0"/>
              <w:autoSpaceDN w:val="0"/>
              <w:adjustRightInd w:val="0"/>
              <w:contextualSpacing/>
            </w:pPr>
            <w:r w:rsidRPr="00390DCE">
              <w:t>7. Применяет технологии работы с информационными сетями, основным программным обеспечением, необходимым для проведения мониторинга психологической безопасности и комфортности среды проживания населения.</w:t>
            </w:r>
          </w:p>
        </w:tc>
        <w:tc>
          <w:tcPr>
            <w:tcW w:w="3430" w:type="dxa"/>
          </w:tcPr>
          <w:p w:rsidR="00974A89" w:rsidRPr="00390DCE" w:rsidRDefault="00974A89" w:rsidP="005943FE">
            <w:pPr>
              <w:jc w:val="both"/>
              <w:rPr>
                <w:b/>
              </w:rPr>
            </w:pPr>
            <w:r w:rsidRPr="00390DCE">
              <w:rPr>
                <w:b/>
              </w:rPr>
              <w:t>Знать</w:t>
            </w:r>
            <w:r w:rsidR="00B94A90" w:rsidRPr="00390DCE">
              <w:rPr>
                <w:shd w:val="clear" w:color="auto" w:fill="FFFFFF"/>
              </w:rPr>
              <w:t xml:space="preserve"> методы и алгоритмы автоматического анализа языка </w:t>
            </w:r>
          </w:p>
          <w:p w:rsidR="00974A89" w:rsidRPr="00390DCE" w:rsidRDefault="00974A89" w:rsidP="002C5FFD">
            <w:pPr>
              <w:pStyle w:val="aff1"/>
              <w:jc w:val="both"/>
              <w:rPr>
                <w:rFonts w:ascii="Times New Roman" w:hAnsi="Times New Roman"/>
                <w:iCs/>
                <w:sz w:val="24"/>
                <w:szCs w:val="24"/>
                <w:lang w:val="ru-RU"/>
              </w:rPr>
            </w:pPr>
            <w:r w:rsidRPr="00390DCE">
              <w:rPr>
                <w:rFonts w:ascii="Times New Roman" w:hAnsi="Times New Roman"/>
                <w:b/>
                <w:sz w:val="24"/>
                <w:szCs w:val="24"/>
                <w:lang w:val="ru-RU"/>
              </w:rPr>
              <w:t>Уметь</w:t>
            </w:r>
            <w:r w:rsidR="002C5FFD" w:rsidRPr="00390DCE">
              <w:rPr>
                <w:rFonts w:ascii="Times New Roman" w:hAnsi="Times New Roman"/>
                <w:iCs/>
                <w:sz w:val="24"/>
                <w:szCs w:val="24"/>
                <w:lang w:val="ru-RU"/>
              </w:rPr>
              <w:t xml:space="preserve"> </w:t>
            </w:r>
            <w:r w:rsidR="002C5FFD" w:rsidRPr="00390DCE">
              <w:rPr>
                <w:rFonts w:ascii="Times New Roman" w:hAnsi="Times New Roman"/>
                <w:sz w:val="24"/>
                <w:szCs w:val="24"/>
                <w:shd w:val="clear" w:color="auto" w:fill="FFFFFF"/>
                <w:lang w:val="ru-RU"/>
              </w:rPr>
              <w:t>использовать методы и алгоритмы автоматического анализа языка с помощью компьютерных программ в решении прикладных психологических задач</w:t>
            </w:r>
          </w:p>
          <w:p w:rsidR="00974A89" w:rsidRPr="00390DCE" w:rsidRDefault="00974A89" w:rsidP="00D739E2">
            <w:pPr>
              <w:jc w:val="both"/>
              <w:rPr>
                <w:b/>
              </w:rPr>
            </w:pPr>
          </w:p>
          <w:p w:rsidR="00974A89" w:rsidRPr="00390DCE" w:rsidRDefault="00974A89" w:rsidP="00D739E2">
            <w:pPr>
              <w:jc w:val="both"/>
              <w:rPr>
                <w:b/>
                <w:color w:val="FF0000"/>
              </w:rPr>
            </w:pPr>
          </w:p>
          <w:p w:rsidR="00974A89" w:rsidRPr="00390DCE" w:rsidRDefault="00974A89" w:rsidP="00D56F72">
            <w:pPr>
              <w:widowControl w:val="0"/>
              <w:tabs>
                <w:tab w:val="left" w:pos="540"/>
              </w:tabs>
              <w:autoSpaceDE w:val="0"/>
              <w:autoSpaceDN w:val="0"/>
              <w:adjustRightInd w:val="0"/>
              <w:contextualSpacing/>
              <w:rPr>
                <w:b/>
                <w:color w:val="FF0000"/>
              </w:rPr>
            </w:pPr>
          </w:p>
        </w:tc>
      </w:tr>
    </w:tbl>
    <w:p w:rsidR="00D56F72" w:rsidRDefault="00D56F72" w:rsidP="00D01FCC">
      <w:pPr>
        <w:widowControl w:val="0"/>
        <w:spacing w:line="360" w:lineRule="auto"/>
        <w:jc w:val="both"/>
        <w:rPr>
          <w:sz w:val="28"/>
          <w:szCs w:val="28"/>
        </w:rPr>
      </w:pPr>
    </w:p>
    <w:p w:rsidR="00FB38B6" w:rsidRPr="000427E4" w:rsidRDefault="00FB38B6" w:rsidP="00BE543A">
      <w:pPr>
        <w:pStyle w:val="1"/>
        <w:widowControl w:val="0"/>
        <w:spacing w:before="0" w:line="360" w:lineRule="auto"/>
        <w:jc w:val="both"/>
        <w:rPr>
          <w:rFonts w:ascii="Times New Roman" w:hAnsi="Times New Roman"/>
          <w:sz w:val="28"/>
          <w:szCs w:val="28"/>
        </w:rPr>
      </w:pPr>
      <w:bookmarkStart w:id="7" w:name="_Toc27585859"/>
      <w:bookmarkStart w:id="8" w:name="_Toc56884153"/>
      <w:r w:rsidRPr="000427E4">
        <w:rPr>
          <w:rFonts w:ascii="Times New Roman" w:hAnsi="Times New Roman"/>
          <w:sz w:val="28"/>
          <w:szCs w:val="28"/>
        </w:rPr>
        <w:t>3. Место дисциплины в структуре образовательной программы</w:t>
      </w:r>
      <w:bookmarkEnd w:id="7"/>
      <w:bookmarkEnd w:id="8"/>
    </w:p>
    <w:p w:rsidR="00390DCE" w:rsidRDefault="00B36765" w:rsidP="00BE543A">
      <w:pPr>
        <w:widowControl w:val="0"/>
        <w:spacing w:line="360" w:lineRule="auto"/>
        <w:ind w:firstLine="709"/>
        <w:jc w:val="both"/>
        <w:rPr>
          <w:sz w:val="28"/>
          <w:szCs w:val="28"/>
        </w:rPr>
      </w:pPr>
      <w:r>
        <w:rPr>
          <w:sz w:val="28"/>
          <w:szCs w:val="28"/>
        </w:rPr>
        <w:t>Дисциплина «</w:t>
      </w:r>
      <w:r w:rsidR="00AE3BF3">
        <w:rPr>
          <w:sz w:val="28"/>
          <w:szCs w:val="28"/>
        </w:rPr>
        <w:t>Основы психолингвистики и психосемиотики</w:t>
      </w:r>
      <w:r>
        <w:rPr>
          <w:sz w:val="28"/>
          <w:szCs w:val="28"/>
        </w:rPr>
        <w:t xml:space="preserve">» </w:t>
      </w:r>
      <w:r w:rsidR="00AF47F7">
        <w:rPr>
          <w:sz w:val="28"/>
          <w:szCs w:val="28"/>
        </w:rPr>
        <w:t>входит в</w:t>
      </w:r>
      <w:r>
        <w:rPr>
          <w:sz w:val="28"/>
          <w:szCs w:val="28"/>
        </w:rPr>
        <w:t xml:space="preserve"> </w:t>
      </w:r>
      <w:r w:rsidR="00724070">
        <w:rPr>
          <w:sz w:val="28"/>
          <w:szCs w:val="28"/>
        </w:rPr>
        <w:t>цикл</w:t>
      </w:r>
      <w:r>
        <w:rPr>
          <w:sz w:val="28"/>
          <w:szCs w:val="28"/>
        </w:rPr>
        <w:t xml:space="preserve"> общепрофессиональных дисциплин </w:t>
      </w:r>
      <w:r w:rsidR="00AF47F7">
        <w:rPr>
          <w:sz w:val="28"/>
          <w:szCs w:val="28"/>
        </w:rPr>
        <w:t xml:space="preserve">обязательной части </w:t>
      </w:r>
      <w:r w:rsidR="00936F74" w:rsidRPr="00217C5B">
        <w:rPr>
          <w:sz w:val="28"/>
          <w:szCs w:val="28"/>
        </w:rPr>
        <w:lastRenderedPageBreak/>
        <w:t>образовательн</w:t>
      </w:r>
      <w:r w:rsidR="00936F74">
        <w:rPr>
          <w:sz w:val="28"/>
          <w:szCs w:val="28"/>
        </w:rPr>
        <w:t xml:space="preserve">ой </w:t>
      </w:r>
      <w:r w:rsidR="00936F74" w:rsidRPr="00217C5B">
        <w:rPr>
          <w:sz w:val="28"/>
          <w:szCs w:val="28"/>
        </w:rPr>
        <w:t>программ</w:t>
      </w:r>
      <w:r w:rsidR="00936F74">
        <w:rPr>
          <w:sz w:val="28"/>
          <w:szCs w:val="28"/>
        </w:rPr>
        <w:t xml:space="preserve">ы </w:t>
      </w:r>
      <w:r w:rsidR="00936F74" w:rsidRPr="00217C5B">
        <w:rPr>
          <w:sz w:val="28"/>
          <w:szCs w:val="28"/>
        </w:rPr>
        <w:t>«Психология</w:t>
      </w:r>
      <w:bookmarkStart w:id="9" w:name="_GoBack"/>
      <w:bookmarkEnd w:id="9"/>
      <w:r w:rsidR="00936F74">
        <w:rPr>
          <w:sz w:val="28"/>
          <w:szCs w:val="28"/>
        </w:rPr>
        <w:t>» по направлению подготовки 37.03.01 «Психология».</w:t>
      </w:r>
      <w:r w:rsidR="00217C5B">
        <w:rPr>
          <w:sz w:val="28"/>
          <w:szCs w:val="28"/>
        </w:rPr>
        <w:t xml:space="preserve"> </w:t>
      </w:r>
    </w:p>
    <w:p w:rsidR="000427E4" w:rsidRDefault="000427E4" w:rsidP="00BE543A">
      <w:pPr>
        <w:widowControl w:val="0"/>
        <w:spacing w:line="360" w:lineRule="auto"/>
        <w:ind w:firstLine="709"/>
        <w:jc w:val="both"/>
        <w:rPr>
          <w:sz w:val="28"/>
          <w:szCs w:val="28"/>
        </w:rPr>
      </w:pPr>
    </w:p>
    <w:p w:rsidR="00FB38B6" w:rsidRPr="000427E4" w:rsidRDefault="00FB38B6" w:rsidP="00BE543A">
      <w:pPr>
        <w:pStyle w:val="1"/>
        <w:widowControl w:val="0"/>
        <w:spacing w:before="0" w:line="360" w:lineRule="auto"/>
        <w:jc w:val="both"/>
        <w:rPr>
          <w:rFonts w:ascii="Times New Roman" w:hAnsi="Times New Roman"/>
          <w:sz w:val="28"/>
          <w:szCs w:val="28"/>
        </w:rPr>
      </w:pPr>
      <w:bookmarkStart w:id="10" w:name="_Toc27585860"/>
      <w:bookmarkStart w:id="11" w:name="_Toc56884154"/>
      <w:r w:rsidRPr="000427E4">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0"/>
        <w:gridCol w:w="2547"/>
        <w:gridCol w:w="2732"/>
      </w:tblGrid>
      <w:tr w:rsidR="00CD5DE5" w:rsidRPr="00E123DB" w:rsidTr="000427E4">
        <w:trPr>
          <w:trHeight w:val="605"/>
        </w:trPr>
        <w:tc>
          <w:tcPr>
            <w:tcW w:w="2262" w:type="pct"/>
            <w:vAlign w:val="center"/>
          </w:tcPr>
          <w:p w:rsidR="00CD5DE5" w:rsidRPr="00E123DB" w:rsidRDefault="00CD5DE5" w:rsidP="002754D7">
            <w:pPr>
              <w:widowControl w:val="0"/>
              <w:tabs>
                <w:tab w:val="num" w:pos="0"/>
              </w:tabs>
              <w:suppressAutoHyphens/>
              <w:jc w:val="center"/>
              <w:rPr>
                <w:b/>
                <w:bCs/>
              </w:rPr>
            </w:pPr>
            <w:r w:rsidRPr="00E123DB">
              <w:rPr>
                <w:b/>
                <w:bCs/>
              </w:rPr>
              <w:t>Вид учебной работы по дисциплине</w:t>
            </w:r>
          </w:p>
        </w:tc>
        <w:tc>
          <w:tcPr>
            <w:tcW w:w="1321" w:type="pct"/>
            <w:vAlign w:val="center"/>
          </w:tcPr>
          <w:p w:rsidR="000427E4" w:rsidRDefault="00CD5DE5" w:rsidP="002754D7">
            <w:pPr>
              <w:widowControl w:val="0"/>
              <w:tabs>
                <w:tab w:val="num" w:pos="0"/>
              </w:tabs>
              <w:jc w:val="center"/>
              <w:rPr>
                <w:b/>
                <w:bCs/>
              </w:rPr>
            </w:pPr>
            <w:r w:rsidRPr="00E123DB">
              <w:rPr>
                <w:b/>
                <w:bCs/>
              </w:rPr>
              <w:t>Всего</w:t>
            </w:r>
          </w:p>
          <w:p w:rsidR="00CD5DE5" w:rsidRPr="00E123DB" w:rsidRDefault="00CD5DE5" w:rsidP="002754D7">
            <w:pPr>
              <w:widowControl w:val="0"/>
              <w:tabs>
                <w:tab w:val="num" w:pos="0"/>
              </w:tabs>
              <w:jc w:val="center"/>
              <w:rPr>
                <w:b/>
                <w:bCs/>
              </w:rPr>
            </w:pPr>
            <w:r w:rsidRPr="00E123DB">
              <w:rPr>
                <w:b/>
                <w:bCs/>
              </w:rPr>
              <w:t xml:space="preserve"> (в з/е и часах)</w:t>
            </w:r>
          </w:p>
        </w:tc>
        <w:tc>
          <w:tcPr>
            <w:tcW w:w="1417" w:type="pct"/>
            <w:vAlign w:val="center"/>
          </w:tcPr>
          <w:p w:rsidR="000427E4" w:rsidRDefault="00CD5DE5" w:rsidP="00243E6B">
            <w:pPr>
              <w:widowControl w:val="0"/>
              <w:tabs>
                <w:tab w:val="num" w:pos="0"/>
              </w:tabs>
              <w:jc w:val="center"/>
              <w:rPr>
                <w:b/>
                <w:bCs/>
              </w:rPr>
            </w:pPr>
            <w:r w:rsidRPr="00E123DB">
              <w:rPr>
                <w:b/>
                <w:bCs/>
              </w:rPr>
              <w:t xml:space="preserve">Семестр </w:t>
            </w:r>
            <w:r w:rsidR="00243E6B">
              <w:rPr>
                <w:b/>
                <w:bCs/>
              </w:rPr>
              <w:t>5</w:t>
            </w:r>
            <w:r>
              <w:rPr>
                <w:b/>
                <w:bCs/>
              </w:rPr>
              <w:t xml:space="preserve"> </w:t>
            </w:r>
          </w:p>
          <w:p w:rsidR="00CD5DE5" w:rsidRPr="00E123DB" w:rsidRDefault="00CD5DE5" w:rsidP="00243E6B">
            <w:pPr>
              <w:widowControl w:val="0"/>
              <w:tabs>
                <w:tab w:val="num" w:pos="0"/>
              </w:tabs>
              <w:jc w:val="center"/>
              <w:rPr>
                <w:b/>
                <w:bCs/>
              </w:rPr>
            </w:pPr>
            <w:r w:rsidRPr="00E123DB">
              <w:rPr>
                <w:b/>
                <w:bCs/>
              </w:rPr>
              <w:t>(в часах)</w:t>
            </w:r>
          </w:p>
        </w:tc>
      </w:tr>
      <w:tr w:rsidR="00CD5DE5" w:rsidRPr="00E123DB" w:rsidTr="000427E4">
        <w:trPr>
          <w:trHeight w:val="298"/>
        </w:trPr>
        <w:tc>
          <w:tcPr>
            <w:tcW w:w="2262" w:type="pct"/>
          </w:tcPr>
          <w:p w:rsidR="00CD5DE5" w:rsidRPr="00E123DB" w:rsidRDefault="00CD5DE5" w:rsidP="002754D7">
            <w:pPr>
              <w:widowControl w:val="0"/>
              <w:tabs>
                <w:tab w:val="num" w:pos="0"/>
              </w:tabs>
              <w:suppressAutoHyphens/>
              <w:rPr>
                <w:b/>
                <w:bCs/>
              </w:rPr>
            </w:pPr>
            <w:r w:rsidRPr="00E123DB">
              <w:rPr>
                <w:b/>
                <w:bCs/>
              </w:rPr>
              <w:t>Общая трудоемкость дисциплины</w:t>
            </w:r>
          </w:p>
        </w:tc>
        <w:tc>
          <w:tcPr>
            <w:tcW w:w="1321" w:type="pct"/>
            <w:vAlign w:val="center"/>
          </w:tcPr>
          <w:p w:rsidR="00CD5DE5" w:rsidRPr="00E123DB" w:rsidRDefault="00AE3BF3" w:rsidP="00AE3BF3">
            <w:pPr>
              <w:widowControl w:val="0"/>
              <w:tabs>
                <w:tab w:val="num" w:pos="0"/>
              </w:tabs>
              <w:jc w:val="center"/>
              <w:rPr>
                <w:b/>
                <w:bCs/>
                <w:i/>
                <w:iCs/>
              </w:rPr>
            </w:pPr>
            <w:r>
              <w:rPr>
                <w:b/>
                <w:bCs/>
                <w:i/>
                <w:iCs/>
              </w:rPr>
              <w:t>4</w:t>
            </w:r>
            <w:r w:rsidR="00CD5DE5">
              <w:rPr>
                <w:b/>
                <w:bCs/>
                <w:i/>
                <w:iCs/>
              </w:rPr>
              <w:t xml:space="preserve"> </w:t>
            </w:r>
            <w:r w:rsidR="00CD5DE5" w:rsidRPr="00E123DB">
              <w:rPr>
                <w:b/>
                <w:bCs/>
                <w:i/>
                <w:iCs/>
              </w:rPr>
              <w:t xml:space="preserve">з.е. </w:t>
            </w:r>
            <w:r w:rsidR="00CD5DE5">
              <w:rPr>
                <w:b/>
                <w:bCs/>
                <w:i/>
                <w:iCs/>
              </w:rPr>
              <w:t xml:space="preserve">     1</w:t>
            </w:r>
            <w:r>
              <w:rPr>
                <w:b/>
                <w:bCs/>
                <w:i/>
                <w:iCs/>
              </w:rPr>
              <w:t>44</w:t>
            </w:r>
            <w:r w:rsidR="00CD5DE5">
              <w:rPr>
                <w:b/>
                <w:bCs/>
                <w:i/>
                <w:iCs/>
              </w:rPr>
              <w:t xml:space="preserve"> </w:t>
            </w:r>
            <w:r w:rsidR="00CD5DE5" w:rsidRPr="00E123DB">
              <w:rPr>
                <w:b/>
                <w:bCs/>
                <w:i/>
                <w:iCs/>
              </w:rPr>
              <w:t>ч</w:t>
            </w:r>
          </w:p>
        </w:tc>
        <w:tc>
          <w:tcPr>
            <w:tcW w:w="1417" w:type="pct"/>
            <w:tcBorders>
              <w:bottom w:val="nil"/>
            </w:tcBorders>
            <w:vAlign w:val="center"/>
          </w:tcPr>
          <w:p w:rsidR="00CD5DE5" w:rsidRPr="00E123DB" w:rsidRDefault="00CD5DE5" w:rsidP="00AE3BF3">
            <w:pPr>
              <w:widowControl w:val="0"/>
              <w:tabs>
                <w:tab w:val="num" w:pos="0"/>
              </w:tabs>
              <w:jc w:val="center"/>
              <w:rPr>
                <w:b/>
                <w:bCs/>
                <w:i/>
                <w:iCs/>
              </w:rPr>
            </w:pPr>
            <w:r>
              <w:rPr>
                <w:b/>
                <w:bCs/>
                <w:i/>
                <w:iCs/>
              </w:rPr>
              <w:t>1</w:t>
            </w:r>
            <w:r w:rsidR="00AE3BF3">
              <w:rPr>
                <w:b/>
                <w:bCs/>
                <w:i/>
                <w:iCs/>
              </w:rPr>
              <w:t>44</w:t>
            </w:r>
            <w:r>
              <w:rPr>
                <w:b/>
                <w:bCs/>
                <w:i/>
                <w:iCs/>
              </w:rPr>
              <w:t xml:space="preserve"> </w:t>
            </w:r>
            <w:r w:rsidRPr="00E123DB">
              <w:rPr>
                <w:b/>
                <w:bCs/>
                <w:i/>
                <w:iCs/>
              </w:rPr>
              <w:t>ч</w:t>
            </w:r>
          </w:p>
        </w:tc>
      </w:tr>
      <w:tr w:rsidR="00AE3BF3" w:rsidRPr="00E123DB" w:rsidTr="000427E4">
        <w:trPr>
          <w:trHeight w:val="596"/>
        </w:trPr>
        <w:tc>
          <w:tcPr>
            <w:tcW w:w="2262" w:type="pct"/>
          </w:tcPr>
          <w:p w:rsidR="00AE3BF3" w:rsidRPr="00E123DB" w:rsidRDefault="00AE3BF3" w:rsidP="002754D7">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321" w:type="pct"/>
            <w:vAlign w:val="center"/>
          </w:tcPr>
          <w:p w:rsidR="00AE3BF3" w:rsidRPr="00AF47F7" w:rsidRDefault="00D56F72" w:rsidP="00CD5DE5">
            <w:pPr>
              <w:widowControl w:val="0"/>
              <w:tabs>
                <w:tab w:val="num" w:pos="0"/>
              </w:tabs>
              <w:jc w:val="center"/>
              <w:rPr>
                <w:b/>
                <w:bCs/>
                <w:i/>
                <w:iCs/>
              </w:rPr>
            </w:pPr>
            <w:r>
              <w:rPr>
                <w:b/>
                <w:bCs/>
                <w:i/>
                <w:iCs/>
              </w:rPr>
              <w:t>68</w:t>
            </w:r>
          </w:p>
        </w:tc>
        <w:tc>
          <w:tcPr>
            <w:tcW w:w="1417" w:type="pct"/>
            <w:vAlign w:val="center"/>
          </w:tcPr>
          <w:p w:rsidR="00AE3BF3" w:rsidRPr="00AF47F7" w:rsidRDefault="00D56F72" w:rsidP="00FB025A">
            <w:pPr>
              <w:widowControl w:val="0"/>
              <w:tabs>
                <w:tab w:val="num" w:pos="0"/>
              </w:tabs>
              <w:jc w:val="center"/>
              <w:rPr>
                <w:b/>
                <w:bCs/>
                <w:i/>
                <w:iCs/>
              </w:rPr>
            </w:pPr>
            <w:r>
              <w:rPr>
                <w:b/>
                <w:bCs/>
                <w:i/>
                <w:iCs/>
              </w:rPr>
              <w:t>68</w:t>
            </w:r>
          </w:p>
        </w:tc>
      </w:tr>
      <w:tr w:rsidR="00AE3BF3" w:rsidRPr="00E123DB" w:rsidTr="000427E4">
        <w:trPr>
          <w:trHeight w:val="283"/>
        </w:trPr>
        <w:tc>
          <w:tcPr>
            <w:tcW w:w="2262" w:type="pct"/>
          </w:tcPr>
          <w:p w:rsidR="00AE3BF3" w:rsidRPr="00E123DB" w:rsidRDefault="00AE3BF3" w:rsidP="002754D7">
            <w:pPr>
              <w:widowControl w:val="0"/>
              <w:tabs>
                <w:tab w:val="num" w:pos="0"/>
              </w:tabs>
              <w:suppressAutoHyphens/>
              <w:rPr>
                <w:i/>
                <w:iCs/>
              </w:rPr>
            </w:pPr>
            <w:r w:rsidRPr="00E123DB">
              <w:rPr>
                <w:i/>
                <w:iCs/>
              </w:rPr>
              <w:t>Лекции</w:t>
            </w:r>
          </w:p>
        </w:tc>
        <w:tc>
          <w:tcPr>
            <w:tcW w:w="1321" w:type="pct"/>
            <w:vAlign w:val="center"/>
          </w:tcPr>
          <w:p w:rsidR="00AE3BF3" w:rsidRPr="004D13DD" w:rsidRDefault="00D56F72" w:rsidP="004D13DD">
            <w:pPr>
              <w:widowControl w:val="0"/>
              <w:tabs>
                <w:tab w:val="num" w:pos="0"/>
              </w:tabs>
              <w:jc w:val="center"/>
            </w:pPr>
            <w:r>
              <w:t>34</w:t>
            </w:r>
          </w:p>
        </w:tc>
        <w:tc>
          <w:tcPr>
            <w:tcW w:w="1417" w:type="pct"/>
            <w:vAlign w:val="center"/>
          </w:tcPr>
          <w:p w:rsidR="00AE3BF3" w:rsidRPr="004D13DD" w:rsidRDefault="00D56F72" w:rsidP="00FB025A">
            <w:pPr>
              <w:widowControl w:val="0"/>
              <w:tabs>
                <w:tab w:val="num" w:pos="0"/>
              </w:tabs>
              <w:jc w:val="center"/>
            </w:pPr>
            <w:r>
              <w:t>34</w:t>
            </w:r>
          </w:p>
        </w:tc>
      </w:tr>
      <w:tr w:rsidR="00AE3BF3" w:rsidRPr="00E123DB" w:rsidTr="000427E4">
        <w:trPr>
          <w:trHeight w:val="298"/>
        </w:trPr>
        <w:tc>
          <w:tcPr>
            <w:tcW w:w="2262" w:type="pct"/>
          </w:tcPr>
          <w:p w:rsidR="00AE3BF3" w:rsidRPr="00E123DB" w:rsidRDefault="00AE3BF3" w:rsidP="002754D7">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321" w:type="pct"/>
            <w:vAlign w:val="center"/>
          </w:tcPr>
          <w:p w:rsidR="00AE3BF3" w:rsidRPr="004D13DD" w:rsidRDefault="00AE3BF3" w:rsidP="004D13DD">
            <w:pPr>
              <w:widowControl w:val="0"/>
              <w:tabs>
                <w:tab w:val="num" w:pos="0"/>
              </w:tabs>
              <w:jc w:val="center"/>
            </w:pPr>
            <w:r>
              <w:t>34</w:t>
            </w:r>
          </w:p>
        </w:tc>
        <w:tc>
          <w:tcPr>
            <w:tcW w:w="1417" w:type="pct"/>
            <w:vAlign w:val="center"/>
          </w:tcPr>
          <w:p w:rsidR="00AE3BF3" w:rsidRPr="004D13DD" w:rsidRDefault="00AE3BF3" w:rsidP="00FB025A">
            <w:pPr>
              <w:widowControl w:val="0"/>
              <w:tabs>
                <w:tab w:val="num" w:pos="0"/>
              </w:tabs>
              <w:jc w:val="center"/>
            </w:pPr>
            <w:r>
              <w:t>34</w:t>
            </w:r>
          </w:p>
        </w:tc>
      </w:tr>
      <w:tr w:rsidR="00AE3BF3" w:rsidRPr="00E123DB" w:rsidTr="000427E4">
        <w:trPr>
          <w:trHeight w:val="910"/>
        </w:trPr>
        <w:tc>
          <w:tcPr>
            <w:tcW w:w="2262" w:type="pct"/>
          </w:tcPr>
          <w:p w:rsidR="00542FD5" w:rsidRDefault="00542FD5" w:rsidP="00542FD5">
            <w:pPr>
              <w:widowControl w:val="0"/>
              <w:tabs>
                <w:tab w:val="num" w:pos="0"/>
              </w:tabs>
              <w:suppressAutoHyphens/>
              <w:rPr>
                <w:b/>
                <w:bCs/>
                <w:i/>
                <w:iCs/>
              </w:rPr>
            </w:pPr>
            <w:r>
              <w:rPr>
                <w:b/>
                <w:bCs/>
                <w:i/>
                <w:iCs/>
              </w:rPr>
              <w:t>Самостоятельная работа,</w:t>
            </w:r>
          </w:p>
          <w:p w:rsidR="00AE3BF3" w:rsidRPr="00E123DB" w:rsidRDefault="00542FD5" w:rsidP="000427E4">
            <w:pPr>
              <w:widowControl w:val="0"/>
              <w:tabs>
                <w:tab w:val="num" w:pos="0"/>
              </w:tabs>
              <w:suppressAutoHyphens/>
              <w:rPr>
                <w:b/>
                <w:bCs/>
                <w:i/>
                <w:iCs/>
              </w:rPr>
            </w:pPr>
            <w:r>
              <w:rPr>
                <w:bCs/>
                <w:i/>
                <w:iCs/>
              </w:rPr>
              <w:t xml:space="preserve">в том числе контактная работа в виде индивидуальных консультаций </w:t>
            </w:r>
            <w:r w:rsidR="000427E4" w:rsidRPr="000427E4">
              <w:rPr>
                <w:bCs/>
                <w:i/>
                <w:iCs/>
                <w:sz w:val="22"/>
                <w:szCs w:val="22"/>
              </w:rPr>
              <w:t xml:space="preserve">- </w:t>
            </w:r>
            <w:r w:rsidR="000427E4">
              <w:rPr>
                <w:bCs/>
                <w:i/>
                <w:iCs/>
                <w:sz w:val="22"/>
                <w:szCs w:val="22"/>
              </w:rPr>
              <w:t>36</w:t>
            </w:r>
            <w:r w:rsidR="000427E4" w:rsidRPr="000427E4">
              <w:rPr>
                <w:bCs/>
                <w:i/>
                <w:iCs/>
                <w:sz w:val="22"/>
                <w:szCs w:val="22"/>
              </w:rPr>
              <w:t xml:space="preserve"> час</w:t>
            </w:r>
            <w:r w:rsidR="000427E4">
              <w:rPr>
                <w:bCs/>
                <w:i/>
                <w:iCs/>
                <w:sz w:val="22"/>
                <w:szCs w:val="22"/>
              </w:rPr>
              <w:t>ов</w:t>
            </w:r>
          </w:p>
        </w:tc>
        <w:tc>
          <w:tcPr>
            <w:tcW w:w="1321" w:type="pct"/>
          </w:tcPr>
          <w:p w:rsidR="00AE3BF3" w:rsidRPr="00AF47F7" w:rsidRDefault="00D56F72" w:rsidP="004D13DD">
            <w:pPr>
              <w:widowControl w:val="0"/>
              <w:tabs>
                <w:tab w:val="num" w:pos="0"/>
              </w:tabs>
              <w:jc w:val="center"/>
              <w:rPr>
                <w:b/>
                <w:bCs/>
                <w:i/>
                <w:iCs/>
              </w:rPr>
            </w:pPr>
            <w:r>
              <w:rPr>
                <w:b/>
                <w:bCs/>
                <w:i/>
                <w:iCs/>
              </w:rPr>
              <w:t>76</w:t>
            </w:r>
          </w:p>
        </w:tc>
        <w:tc>
          <w:tcPr>
            <w:tcW w:w="1417" w:type="pct"/>
          </w:tcPr>
          <w:p w:rsidR="00AE3BF3" w:rsidRPr="00AF47F7" w:rsidRDefault="00D56F72" w:rsidP="00FB025A">
            <w:pPr>
              <w:widowControl w:val="0"/>
              <w:tabs>
                <w:tab w:val="num" w:pos="0"/>
              </w:tabs>
              <w:jc w:val="center"/>
              <w:rPr>
                <w:b/>
                <w:bCs/>
                <w:i/>
                <w:iCs/>
              </w:rPr>
            </w:pPr>
            <w:r>
              <w:rPr>
                <w:b/>
                <w:bCs/>
                <w:i/>
                <w:iCs/>
              </w:rPr>
              <w:t>76</w:t>
            </w:r>
          </w:p>
        </w:tc>
      </w:tr>
      <w:tr w:rsidR="00AE3BF3" w:rsidRPr="00E123DB" w:rsidTr="000427E4">
        <w:trPr>
          <w:trHeight w:val="596"/>
        </w:trPr>
        <w:tc>
          <w:tcPr>
            <w:tcW w:w="2262" w:type="pct"/>
          </w:tcPr>
          <w:p w:rsidR="00AE3BF3" w:rsidRPr="00E123DB" w:rsidRDefault="00AE3BF3" w:rsidP="0057682A">
            <w:pPr>
              <w:widowControl w:val="0"/>
              <w:tabs>
                <w:tab w:val="num" w:pos="0"/>
              </w:tabs>
              <w:suppressAutoHyphens/>
              <w:rPr>
                <w:iCs/>
              </w:rPr>
            </w:pPr>
            <w:r w:rsidRPr="00E123DB">
              <w:rPr>
                <w:iCs/>
              </w:rPr>
              <w:t>Вид текущего контроля</w:t>
            </w:r>
          </w:p>
        </w:tc>
        <w:tc>
          <w:tcPr>
            <w:tcW w:w="1321" w:type="pct"/>
            <w:vAlign w:val="center"/>
          </w:tcPr>
          <w:p w:rsidR="00AE3BF3" w:rsidRPr="004D13DD" w:rsidRDefault="00AE3BF3" w:rsidP="004E08E9">
            <w:pPr>
              <w:widowControl w:val="0"/>
              <w:tabs>
                <w:tab w:val="num" w:pos="0"/>
              </w:tabs>
              <w:jc w:val="center"/>
            </w:pPr>
            <w:r>
              <w:t>Домашнее творческое задание</w:t>
            </w:r>
          </w:p>
        </w:tc>
        <w:tc>
          <w:tcPr>
            <w:tcW w:w="1417" w:type="pct"/>
            <w:vAlign w:val="center"/>
          </w:tcPr>
          <w:p w:rsidR="00AE3BF3" w:rsidRPr="004D13DD" w:rsidRDefault="00AE3BF3" w:rsidP="00FB025A">
            <w:pPr>
              <w:widowControl w:val="0"/>
              <w:tabs>
                <w:tab w:val="num" w:pos="0"/>
              </w:tabs>
              <w:jc w:val="center"/>
            </w:pPr>
            <w:r>
              <w:t>Домашнее творческое задание</w:t>
            </w:r>
          </w:p>
        </w:tc>
      </w:tr>
      <w:tr w:rsidR="00AE3BF3" w:rsidTr="000427E4">
        <w:trPr>
          <w:trHeight w:val="283"/>
        </w:trPr>
        <w:tc>
          <w:tcPr>
            <w:tcW w:w="2262" w:type="pct"/>
          </w:tcPr>
          <w:p w:rsidR="00AE3BF3" w:rsidRPr="00390DCE" w:rsidRDefault="00AE3BF3" w:rsidP="002754D7">
            <w:pPr>
              <w:widowControl w:val="0"/>
              <w:tabs>
                <w:tab w:val="num" w:pos="0"/>
              </w:tabs>
              <w:suppressAutoHyphens/>
            </w:pPr>
            <w:r w:rsidRPr="00390DCE">
              <w:t>Вид промежуточной аттестации</w:t>
            </w:r>
          </w:p>
        </w:tc>
        <w:tc>
          <w:tcPr>
            <w:tcW w:w="1321" w:type="pct"/>
            <w:vAlign w:val="center"/>
          </w:tcPr>
          <w:p w:rsidR="00217C5B" w:rsidRPr="00390DCE" w:rsidRDefault="00217C5B" w:rsidP="004E08E9">
            <w:pPr>
              <w:widowControl w:val="0"/>
              <w:tabs>
                <w:tab w:val="num" w:pos="0"/>
              </w:tabs>
              <w:jc w:val="center"/>
            </w:pPr>
            <w:r w:rsidRPr="00390DCE">
              <w:t>Экзамен</w:t>
            </w:r>
          </w:p>
        </w:tc>
        <w:tc>
          <w:tcPr>
            <w:tcW w:w="1417" w:type="pct"/>
            <w:vAlign w:val="center"/>
          </w:tcPr>
          <w:p w:rsidR="00AE3BF3" w:rsidRPr="00390DCE" w:rsidRDefault="00217C5B" w:rsidP="00FB025A">
            <w:pPr>
              <w:widowControl w:val="0"/>
              <w:tabs>
                <w:tab w:val="num" w:pos="0"/>
              </w:tabs>
              <w:jc w:val="center"/>
            </w:pPr>
            <w:r w:rsidRPr="00390DCE">
              <w:t>Экзамен</w:t>
            </w:r>
          </w:p>
        </w:tc>
      </w:tr>
    </w:tbl>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070FF" w:rsidRDefault="00FB38B6" w:rsidP="00F070FF">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bookmarkStart w:id="13" w:name="_Hlk25518558"/>
    </w:p>
    <w:p w:rsidR="00AE3BF3" w:rsidRPr="00411064" w:rsidRDefault="00CD5DE5" w:rsidP="00AE3BF3">
      <w:pPr>
        <w:widowControl w:val="0"/>
        <w:spacing w:line="360" w:lineRule="auto"/>
        <w:ind w:firstLine="709"/>
        <w:jc w:val="both"/>
        <w:rPr>
          <w:b/>
          <w:iCs/>
          <w:sz w:val="28"/>
          <w:szCs w:val="28"/>
        </w:rPr>
      </w:pPr>
      <w:r w:rsidRPr="00A1551C">
        <w:rPr>
          <w:b/>
          <w:snapToGrid w:val="0"/>
          <w:sz w:val="28"/>
          <w:szCs w:val="28"/>
          <w:lang w:eastAsia="en-US"/>
        </w:rPr>
        <w:t xml:space="preserve">Тема 1. </w:t>
      </w:r>
      <w:r w:rsidR="00AE3BF3">
        <w:rPr>
          <w:b/>
          <w:snapToGrid w:val="0"/>
          <w:sz w:val="28"/>
          <w:szCs w:val="28"/>
          <w:lang w:eastAsia="en-US"/>
        </w:rPr>
        <w:t>Психолингвистика и психосемиотика</w:t>
      </w:r>
      <w:r w:rsidR="00697FDD">
        <w:rPr>
          <w:b/>
          <w:snapToGrid w:val="0"/>
          <w:sz w:val="28"/>
          <w:szCs w:val="28"/>
          <w:lang w:eastAsia="en-US"/>
        </w:rPr>
        <w:t xml:space="preserve"> как новые области научного знания</w:t>
      </w:r>
    </w:p>
    <w:p w:rsidR="00697FDD" w:rsidRDefault="00AE3BF3" w:rsidP="00AE3BF3">
      <w:pPr>
        <w:pStyle w:val="aff1"/>
        <w:spacing w:line="360" w:lineRule="auto"/>
        <w:ind w:firstLine="708"/>
        <w:jc w:val="both"/>
        <w:rPr>
          <w:rFonts w:ascii="Times New Roman" w:hAnsi="Times New Roman"/>
          <w:sz w:val="28"/>
          <w:szCs w:val="28"/>
          <w:lang w:val="ru-RU"/>
        </w:rPr>
      </w:pPr>
      <w:r>
        <w:rPr>
          <w:rFonts w:ascii="Times New Roman" w:hAnsi="Times New Roman"/>
          <w:sz w:val="28"/>
          <w:szCs w:val="28"/>
          <w:lang w:val="ru-RU"/>
        </w:rPr>
        <w:t>Предмет</w:t>
      </w:r>
      <w:r w:rsidR="00697FDD">
        <w:rPr>
          <w:rFonts w:ascii="Times New Roman" w:hAnsi="Times New Roman"/>
          <w:sz w:val="28"/>
          <w:szCs w:val="28"/>
          <w:lang w:val="ru-RU"/>
        </w:rPr>
        <w:t xml:space="preserve"> и</w:t>
      </w:r>
      <w:r>
        <w:rPr>
          <w:rFonts w:ascii="Times New Roman" w:hAnsi="Times New Roman"/>
          <w:sz w:val="28"/>
          <w:szCs w:val="28"/>
          <w:lang w:val="ru-RU"/>
        </w:rPr>
        <w:t xml:space="preserve"> задачи психолингвистики и психосемиотики</w:t>
      </w:r>
      <w:r w:rsidRPr="00CD5DE5">
        <w:rPr>
          <w:rFonts w:ascii="Times New Roman" w:hAnsi="Times New Roman"/>
          <w:sz w:val="28"/>
          <w:szCs w:val="28"/>
          <w:lang w:val="ru-RU"/>
        </w:rPr>
        <w:t>.</w:t>
      </w:r>
      <w:r>
        <w:rPr>
          <w:rFonts w:ascii="Times New Roman" w:hAnsi="Times New Roman"/>
          <w:sz w:val="28"/>
          <w:szCs w:val="28"/>
          <w:lang w:val="ru-RU"/>
        </w:rPr>
        <w:t xml:space="preserve"> </w:t>
      </w:r>
      <w:r w:rsidRPr="00CD5DE5">
        <w:rPr>
          <w:rFonts w:ascii="Times New Roman" w:hAnsi="Times New Roman"/>
          <w:sz w:val="28"/>
          <w:szCs w:val="28"/>
          <w:lang w:val="ru-RU"/>
        </w:rPr>
        <w:t xml:space="preserve">Структура </w:t>
      </w:r>
      <w:r>
        <w:rPr>
          <w:rFonts w:ascii="Times New Roman" w:hAnsi="Times New Roman"/>
          <w:sz w:val="28"/>
          <w:szCs w:val="28"/>
          <w:lang w:val="ru-RU"/>
        </w:rPr>
        <w:t>психолингвистики и психосемиотики и их связи</w:t>
      </w:r>
      <w:r w:rsidRPr="00CD5DE5">
        <w:rPr>
          <w:rFonts w:ascii="Times New Roman" w:hAnsi="Times New Roman"/>
          <w:sz w:val="28"/>
          <w:szCs w:val="28"/>
          <w:lang w:val="ru-RU"/>
        </w:rPr>
        <w:t xml:space="preserve"> с другими науками. </w:t>
      </w:r>
      <w:r>
        <w:rPr>
          <w:rFonts w:ascii="Times New Roman" w:hAnsi="Times New Roman"/>
          <w:sz w:val="28"/>
          <w:szCs w:val="28"/>
          <w:lang w:val="ru-RU"/>
        </w:rPr>
        <w:t>Основные категории психолингвистики и психосемиотики: речь, язык, знак, символ, значение, смысл, текст</w:t>
      </w:r>
      <w:r w:rsidR="000E6BDB">
        <w:rPr>
          <w:rFonts w:ascii="Times New Roman" w:hAnsi="Times New Roman"/>
          <w:sz w:val="28"/>
          <w:szCs w:val="28"/>
          <w:lang w:val="ru-RU"/>
        </w:rPr>
        <w:t>, семиозис</w:t>
      </w:r>
      <w:r>
        <w:rPr>
          <w:rFonts w:ascii="Times New Roman" w:hAnsi="Times New Roman"/>
          <w:sz w:val="28"/>
          <w:szCs w:val="28"/>
          <w:lang w:val="ru-RU"/>
        </w:rPr>
        <w:t xml:space="preserve">. </w:t>
      </w:r>
    </w:p>
    <w:p w:rsidR="00697FDD" w:rsidRPr="00697FDD" w:rsidRDefault="00697FDD" w:rsidP="00AE3BF3">
      <w:pPr>
        <w:pStyle w:val="aff1"/>
        <w:spacing w:line="360" w:lineRule="auto"/>
        <w:ind w:firstLine="708"/>
        <w:jc w:val="both"/>
        <w:rPr>
          <w:rFonts w:ascii="Times New Roman" w:hAnsi="Times New Roman"/>
          <w:b/>
          <w:sz w:val="28"/>
          <w:szCs w:val="28"/>
          <w:lang w:val="ru-RU"/>
        </w:rPr>
      </w:pPr>
      <w:r w:rsidRPr="00697FDD">
        <w:rPr>
          <w:rFonts w:ascii="Times New Roman" w:hAnsi="Times New Roman"/>
          <w:b/>
          <w:sz w:val="28"/>
          <w:szCs w:val="28"/>
          <w:lang w:val="ru-RU"/>
        </w:rPr>
        <w:t xml:space="preserve">Тема 2. </w:t>
      </w:r>
      <w:r w:rsidR="009203E7" w:rsidRPr="00697FDD">
        <w:rPr>
          <w:rFonts w:ascii="Times New Roman" w:hAnsi="Times New Roman"/>
          <w:b/>
          <w:sz w:val="28"/>
          <w:szCs w:val="28"/>
          <w:lang w:val="ru-RU"/>
        </w:rPr>
        <w:t xml:space="preserve">История психолингвистики и психосемиотики </w:t>
      </w:r>
    </w:p>
    <w:p w:rsidR="00697FDD" w:rsidRDefault="00697FDD" w:rsidP="00697FDD">
      <w:pPr>
        <w:pStyle w:val="aff1"/>
        <w:spacing w:line="360" w:lineRule="auto"/>
        <w:ind w:firstLine="708"/>
        <w:jc w:val="both"/>
        <w:rPr>
          <w:rFonts w:ascii="Times New Roman" w:hAnsi="Times New Roman"/>
          <w:sz w:val="28"/>
          <w:szCs w:val="28"/>
          <w:lang w:val="ru-RU"/>
        </w:rPr>
      </w:pPr>
      <w:r>
        <w:rPr>
          <w:rFonts w:ascii="Times New Roman" w:hAnsi="Times New Roman"/>
          <w:sz w:val="28"/>
          <w:szCs w:val="28"/>
          <w:lang w:val="ru-RU"/>
        </w:rPr>
        <w:t>Псих</w:t>
      </w:r>
      <w:r w:rsidR="00C70B13">
        <w:rPr>
          <w:rFonts w:ascii="Times New Roman" w:hAnsi="Times New Roman"/>
          <w:sz w:val="28"/>
          <w:szCs w:val="28"/>
          <w:lang w:val="ru-RU"/>
        </w:rPr>
        <w:t>ология, лингвистика и семиотика в пространстве междисциплинарных связей. Этапы становления и развития психолингвистики. Этапы становления и развития психосемиотики.</w:t>
      </w:r>
      <w:r>
        <w:rPr>
          <w:rFonts w:ascii="Times New Roman" w:hAnsi="Times New Roman"/>
          <w:sz w:val="28"/>
          <w:szCs w:val="28"/>
          <w:lang w:val="ru-RU"/>
        </w:rPr>
        <w:t xml:space="preserve"> Современные проблемы психолингвистики и психосемиотики.</w:t>
      </w:r>
    </w:p>
    <w:p w:rsidR="00697FDD" w:rsidRPr="00697FDD" w:rsidRDefault="00697FDD" w:rsidP="00AE3BF3">
      <w:pPr>
        <w:pStyle w:val="aff1"/>
        <w:spacing w:line="360" w:lineRule="auto"/>
        <w:ind w:firstLine="708"/>
        <w:jc w:val="both"/>
        <w:rPr>
          <w:rFonts w:ascii="Times New Roman" w:hAnsi="Times New Roman"/>
          <w:b/>
          <w:sz w:val="28"/>
          <w:szCs w:val="28"/>
          <w:lang w:val="ru-RU"/>
        </w:rPr>
      </w:pPr>
      <w:r w:rsidRPr="00697FDD">
        <w:rPr>
          <w:rFonts w:ascii="Times New Roman" w:hAnsi="Times New Roman"/>
          <w:b/>
          <w:sz w:val="28"/>
          <w:szCs w:val="28"/>
          <w:lang w:val="ru-RU"/>
        </w:rPr>
        <w:lastRenderedPageBreak/>
        <w:t>Тема 3. Методы психолингвистики и психосемиотики</w:t>
      </w:r>
    </w:p>
    <w:p w:rsidR="00697FDD" w:rsidRDefault="00697FDD" w:rsidP="00AE3BF3">
      <w:pPr>
        <w:pStyle w:val="aff1"/>
        <w:spacing w:line="360" w:lineRule="auto"/>
        <w:ind w:firstLine="708"/>
        <w:jc w:val="both"/>
        <w:rPr>
          <w:rFonts w:ascii="Times New Roman" w:eastAsia="Calibri" w:hAnsi="Times New Roman"/>
          <w:sz w:val="28"/>
          <w:szCs w:val="28"/>
          <w:lang w:val="ru-RU" w:eastAsia="ar-SA"/>
        </w:rPr>
      </w:pPr>
      <w:r>
        <w:rPr>
          <w:rFonts w:ascii="Times New Roman" w:hAnsi="Times New Roman"/>
          <w:sz w:val="28"/>
          <w:szCs w:val="28"/>
          <w:lang w:val="ru-RU"/>
        </w:rPr>
        <w:t xml:space="preserve"> </w:t>
      </w:r>
      <w:r>
        <w:rPr>
          <w:rFonts w:ascii="Times New Roman" w:eastAsia="Calibri" w:hAnsi="Times New Roman"/>
          <w:sz w:val="28"/>
          <w:szCs w:val="28"/>
          <w:lang w:val="ru-RU" w:eastAsia="ar-SA"/>
        </w:rPr>
        <w:t xml:space="preserve">Психолингвистический эксперимент: понятие, методология и процедурные особенности проведения. </w:t>
      </w:r>
      <w:r>
        <w:rPr>
          <w:rFonts w:ascii="Times New Roman" w:hAnsi="Times New Roman"/>
          <w:sz w:val="28"/>
          <w:szCs w:val="28"/>
          <w:lang w:val="ru-RU"/>
        </w:rPr>
        <w:t xml:space="preserve">Ассоциативный эксперимент. </w:t>
      </w:r>
      <w:r w:rsidRPr="00697FDD">
        <w:rPr>
          <w:rFonts w:ascii="Times New Roman" w:hAnsi="Times New Roman"/>
          <w:sz w:val="28"/>
          <w:szCs w:val="28"/>
          <w:lang w:val="ru-RU"/>
        </w:rPr>
        <w:t>Метод семантического дифференциала.</w:t>
      </w:r>
      <w:r>
        <w:rPr>
          <w:rFonts w:ascii="Times New Roman" w:eastAsia="Calibri" w:hAnsi="Times New Roman"/>
          <w:sz w:val="28"/>
          <w:szCs w:val="28"/>
          <w:lang w:val="ru-RU" w:eastAsia="ar-SA"/>
        </w:rPr>
        <w:t xml:space="preserve"> Герменевтический метод. Контент-анализ. Эк</w:t>
      </w:r>
      <w:r w:rsidR="009D774B">
        <w:rPr>
          <w:rFonts w:ascii="Times New Roman" w:eastAsia="Calibri" w:hAnsi="Times New Roman"/>
          <w:sz w:val="28"/>
          <w:szCs w:val="28"/>
          <w:lang w:val="ru-RU" w:eastAsia="ar-SA"/>
        </w:rPr>
        <w:t>с</w:t>
      </w:r>
      <w:r>
        <w:rPr>
          <w:rFonts w:ascii="Times New Roman" w:eastAsia="Calibri" w:hAnsi="Times New Roman"/>
          <w:sz w:val="28"/>
          <w:szCs w:val="28"/>
          <w:lang w:val="ru-RU" w:eastAsia="ar-SA"/>
        </w:rPr>
        <w:t xml:space="preserve">пертный анализ текста. </w:t>
      </w:r>
      <w:r w:rsidR="009D774B">
        <w:rPr>
          <w:rFonts w:ascii="Times New Roman" w:eastAsia="Calibri" w:hAnsi="Times New Roman"/>
          <w:sz w:val="28"/>
          <w:szCs w:val="28"/>
          <w:lang w:val="ru-RU" w:eastAsia="ar-SA"/>
        </w:rPr>
        <w:t>Стратегии психосемиотического исследования.</w:t>
      </w:r>
    </w:p>
    <w:p w:rsidR="00AE3BF3" w:rsidRPr="00202BB4" w:rsidRDefault="00AE3BF3" w:rsidP="00AE3BF3">
      <w:pPr>
        <w:pStyle w:val="aff1"/>
        <w:spacing w:line="360" w:lineRule="auto"/>
        <w:ind w:firstLine="708"/>
        <w:jc w:val="both"/>
        <w:rPr>
          <w:rFonts w:ascii="Times New Roman" w:eastAsia="Calibri" w:hAnsi="Times New Roman"/>
          <w:b/>
          <w:sz w:val="28"/>
          <w:szCs w:val="28"/>
          <w:lang w:val="ru-RU" w:eastAsia="ar-SA"/>
        </w:rPr>
      </w:pPr>
      <w:r w:rsidRPr="00202BB4">
        <w:rPr>
          <w:rFonts w:ascii="Times New Roman" w:hAnsi="Times New Roman"/>
          <w:b/>
          <w:sz w:val="28"/>
          <w:szCs w:val="28"/>
          <w:lang w:val="ru-RU"/>
        </w:rPr>
        <w:t xml:space="preserve">Тема </w:t>
      </w:r>
      <w:r w:rsidR="00C70B13">
        <w:rPr>
          <w:rFonts w:ascii="Times New Roman" w:hAnsi="Times New Roman"/>
          <w:b/>
          <w:sz w:val="28"/>
          <w:szCs w:val="28"/>
          <w:lang w:val="ru-RU"/>
        </w:rPr>
        <w:t>4</w:t>
      </w:r>
      <w:r w:rsidRPr="00202BB4">
        <w:rPr>
          <w:rFonts w:ascii="Times New Roman" w:hAnsi="Times New Roman"/>
          <w:b/>
          <w:sz w:val="28"/>
          <w:szCs w:val="28"/>
          <w:lang w:val="ru-RU"/>
        </w:rPr>
        <w:t xml:space="preserve">. </w:t>
      </w:r>
      <w:r w:rsidR="00202BB4" w:rsidRPr="000E6932">
        <w:rPr>
          <w:rFonts w:ascii="Times New Roman" w:eastAsia="Calibri" w:hAnsi="Times New Roman"/>
          <w:b/>
          <w:sz w:val="28"/>
          <w:szCs w:val="28"/>
          <w:lang w:val="ru-RU" w:eastAsia="ar-SA"/>
        </w:rPr>
        <w:t xml:space="preserve">Язык и </w:t>
      </w:r>
      <w:r w:rsidR="000E6BDB">
        <w:rPr>
          <w:rFonts w:ascii="Times New Roman" w:eastAsia="Calibri" w:hAnsi="Times New Roman"/>
          <w:b/>
          <w:sz w:val="28"/>
          <w:szCs w:val="28"/>
          <w:lang w:val="ru-RU" w:eastAsia="ar-SA"/>
        </w:rPr>
        <w:t>м</w:t>
      </w:r>
      <w:r w:rsidR="000E6932">
        <w:rPr>
          <w:rFonts w:ascii="Times New Roman" w:eastAsia="Calibri" w:hAnsi="Times New Roman"/>
          <w:b/>
          <w:sz w:val="28"/>
          <w:szCs w:val="28"/>
          <w:lang w:val="ru-RU" w:eastAsia="ar-SA"/>
        </w:rPr>
        <w:t>о</w:t>
      </w:r>
      <w:r w:rsidR="000E6BDB">
        <w:rPr>
          <w:rFonts w:ascii="Times New Roman" w:eastAsia="Calibri" w:hAnsi="Times New Roman"/>
          <w:b/>
          <w:sz w:val="28"/>
          <w:szCs w:val="28"/>
          <w:lang w:val="ru-RU" w:eastAsia="ar-SA"/>
        </w:rPr>
        <w:t>дели</w:t>
      </w:r>
      <w:r w:rsidR="00202BB4" w:rsidRPr="000E6932">
        <w:rPr>
          <w:rFonts w:ascii="Times New Roman" w:eastAsia="Calibri" w:hAnsi="Times New Roman"/>
          <w:b/>
          <w:sz w:val="28"/>
          <w:szCs w:val="28"/>
          <w:lang w:val="ru-RU" w:eastAsia="ar-SA"/>
        </w:rPr>
        <w:t xml:space="preserve"> мира</w:t>
      </w:r>
    </w:p>
    <w:p w:rsidR="00FB025A" w:rsidRDefault="00202BB4" w:rsidP="00AE3BF3">
      <w:pPr>
        <w:pStyle w:val="aff1"/>
        <w:spacing w:line="360" w:lineRule="auto"/>
        <w:ind w:firstLine="708"/>
        <w:jc w:val="both"/>
        <w:rPr>
          <w:rFonts w:ascii="Times New Roman" w:eastAsia="Calibri" w:hAnsi="Times New Roman"/>
          <w:sz w:val="28"/>
          <w:szCs w:val="28"/>
          <w:lang w:val="ru-RU" w:eastAsia="ar-SA"/>
        </w:rPr>
      </w:pPr>
      <w:r w:rsidRPr="00202BB4">
        <w:rPr>
          <w:rFonts w:ascii="Times New Roman" w:eastAsia="Calibri" w:hAnsi="Times New Roman"/>
          <w:sz w:val="28"/>
          <w:szCs w:val="28"/>
          <w:lang w:val="ru-RU" w:eastAsia="ar-SA"/>
        </w:rPr>
        <w:t xml:space="preserve">Понятие о языке как знаковой системе. </w:t>
      </w:r>
      <w:r>
        <w:rPr>
          <w:rFonts w:ascii="Times New Roman" w:eastAsia="Calibri" w:hAnsi="Times New Roman"/>
          <w:sz w:val="28"/>
          <w:szCs w:val="28"/>
          <w:lang w:val="ru-RU" w:eastAsia="ar-SA"/>
        </w:rPr>
        <w:t>Структурные и функциональные свойства языка. Многообразие языковых си</w:t>
      </w:r>
      <w:r w:rsidR="00D70D87">
        <w:rPr>
          <w:rFonts w:ascii="Times New Roman" w:eastAsia="Calibri" w:hAnsi="Times New Roman"/>
          <w:sz w:val="28"/>
          <w:szCs w:val="28"/>
          <w:lang w:val="ru-RU" w:eastAsia="ar-SA"/>
        </w:rPr>
        <w:t>с</w:t>
      </w:r>
      <w:r>
        <w:rPr>
          <w:rFonts w:ascii="Times New Roman" w:eastAsia="Calibri" w:hAnsi="Times New Roman"/>
          <w:sz w:val="28"/>
          <w:szCs w:val="28"/>
          <w:lang w:val="ru-RU" w:eastAsia="ar-SA"/>
        </w:rPr>
        <w:t xml:space="preserve">тем. </w:t>
      </w:r>
      <w:r w:rsidR="0095447C">
        <w:rPr>
          <w:rFonts w:ascii="Times New Roman" w:eastAsia="Calibri" w:hAnsi="Times New Roman"/>
          <w:sz w:val="28"/>
          <w:szCs w:val="28"/>
          <w:lang w:val="ru-RU" w:eastAsia="ar-SA"/>
        </w:rPr>
        <w:t xml:space="preserve">Естественные и искусственные языки. </w:t>
      </w:r>
      <w:r w:rsidR="00FB025A">
        <w:rPr>
          <w:rFonts w:ascii="Times New Roman" w:eastAsia="Calibri" w:hAnsi="Times New Roman"/>
          <w:sz w:val="28"/>
          <w:szCs w:val="28"/>
          <w:lang w:val="ru-RU" w:eastAsia="ar-SA"/>
        </w:rPr>
        <w:t xml:space="preserve"> Языковое сознание. </w:t>
      </w:r>
      <w:r w:rsidR="0095447C">
        <w:rPr>
          <w:rFonts w:ascii="Times New Roman" w:hAnsi="Times New Roman"/>
          <w:sz w:val="28"/>
          <w:szCs w:val="28"/>
          <w:lang w:val="ru-RU"/>
        </w:rPr>
        <w:t xml:space="preserve">Языковая </w:t>
      </w:r>
      <w:r w:rsidRPr="00202BB4">
        <w:rPr>
          <w:rFonts w:ascii="Times New Roman" w:hAnsi="Times New Roman"/>
          <w:sz w:val="28"/>
          <w:szCs w:val="28"/>
          <w:lang w:val="ru-RU"/>
        </w:rPr>
        <w:t>картин</w:t>
      </w:r>
      <w:r w:rsidR="0095447C">
        <w:rPr>
          <w:rFonts w:ascii="Times New Roman" w:hAnsi="Times New Roman"/>
          <w:sz w:val="28"/>
          <w:szCs w:val="28"/>
          <w:lang w:val="ru-RU"/>
        </w:rPr>
        <w:t>а</w:t>
      </w:r>
      <w:r w:rsidRPr="00202BB4">
        <w:rPr>
          <w:rFonts w:ascii="Times New Roman" w:hAnsi="Times New Roman"/>
          <w:sz w:val="28"/>
          <w:szCs w:val="28"/>
          <w:lang w:val="ru-RU"/>
        </w:rPr>
        <w:t xml:space="preserve"> мира.</w:t>
      </w:r>
      <w:r w:rsidRPr="00202BB4">
        <w:rPr>
          <w:rFonts w:ascii="Times New Roman" w:eastAsia="Calibri" w:hAnsi="Times New Roman"/>
          <w:sz w:val="28"/>
          <w:szCs w:val="28"/>
          <w:lang w:val="ru-RU" w:eastAsia="ar-SA"/>
        </w:rPr>
        <w:t xml:space="preserve"> </w:t>
      </w:r>
      <w:r w:rsidR="00FB025A">
        <w:rPr>
          <w:rFonts w:ascii="Times New Roman" w:eastAsia="Calibri" w:hAnsi="Times New Roman"/>
          <w:sz w:val="28"/>
          <w:szCs w:val="28"/>
          <w:lang w:val="ru-RU" w:eastAsia="ar-SA"/>
        </w:rPr>
        <w:t xml:space="preserve">Проблема лингвокультурологической относительности. </w:t>
      </w:r>
      <w:r w:rsidR="0095447C" w:rsidRPr="00202BB4">
        <w:rPr>
          <w:rFonts w:ascii="Times New Roman" w:eastAsia="Calibri" w:hAnsi="Times New Roman"/>
          <w:sz w:val="28"/>
          <w:szCs w:val="28"/>
          <w:lang w:val="ru-RU" w:eastAsia="ar-SA"/>
        </w:rPr>
        <w:t>Фоносемантика. Звук и смысл.</w:t>
      </w:r>
      <w:r w:rsidR="0095447C">
        <w:rPr>
          <w:rFonts w:ascii="Times New Roman" w:eastAsia="Calibri" w:hAnsi="Times New Roman"/>
          <w:sz w:val="28"/>
          <w:szCs w:val="28"/>
          <w:lang w:val="ru-RU" w:eastAsia="ar-SA"/>
        </w:rPr>
        <w:t xml:space="preserve"> Словообразование: психолингвистический аспект. Невербальная коммуникация. </w:t>
      </w:r>
    </w:p>
    <w:p w:rsidR="000E6BDB" w:rsidRPr="000E6932" w:rsidRDefault="000E6BDB" w:rsidP="00AE3BF3">
      <w:pPr>
        <w:pStyle w:val="aff1"/>
        <w:spacing w:line="360" w:lineRule="auto"/>
        <w:ind w:firstLine="708"/>
        <w:jc w:val="both"/>
        <w:rPr>
          <w:rFonts w:ascii="Times New Roman" w:eastAsia="Calibri" w:hAnsi="Times New Roman"/>
          <w:b/>
          <w:sz w:val="28"/>
          <w:szCs w:val="28"/>
          <w:lang w:val="ru-RU" w:eastAsia="ar-SA"/>
        </w:rPr>
      </w:pPr>
      <w:r w:rsidRPr="000E6932">
        <w:rPr>
          <w:rFonts w:ascii="Times New Roman" w:eastAsia="Calibri" w:hAnsi="Times New Roman"/>
          <w:b/>
          <w:sz w:val="28"/>
          <w:szCs w:val="28"/>
          <w:lang w:val="ru-RU" w:eastAsia="ar-SA"/>
        </w:rPr>
        <w:t xml:space="preserve">Тема </w:t>
      </w:r>
      <w:r w:rsidR="00345229">
        <w:rPr>
          <w:rFonts w:ascii="Times New Roman" w:eastAsia="Calibri" w:hAnsi="Times New Roman"/>
          <w:b/>
          <w:sz w:val="28"/>
          <w:szCs w:val="28"/>
          <w:lang w:val="ru-RU" w:eastAsia="ar-SA"/>
        </w:rPr>
        <w:t>5</w:t>
      </w:r>
      <w:r w:rsidRPr="000E6932">
        <w:rPr>
          <w:rFonts w:ascii="Times New Roman" w:eastAsia="Calibri" w:hAnsi="Times New Roman"/>
          <w:b/>
          <w:sz w:val="28"/>
          <w:szCs w:val="28"/>
          <w:lang w:val="ru-RU" w:eastAsia="ar-SA"/>
        </w:rPr>
        <w:t xml:space="preserve">. </w:t>
      </w:r>
      <w:r w:rsidR="00FB025A">
        <w:rPr>
          <w:rFonts w:ascii="Times New Roman" w:eastAsia="Calibri" w:hAnsi="Times New Roman"/>
          <w:b/>
          <w:sz w:val="28"/>
          <w:szCs w:val="28"/>
          <w:lang w:val="ru-RU" w:eastAsia="ar-SA"/>
        </w:rPr>
        <w:t xml:space="preserve">Психосемиотика </w:t>
      </w:r>
      <w:r w:rsidR="009D774B">
        <w:rPr>
          <w:rFonts w:ascii="Times New Roman" w:eastAsia="Calibri" w:hAnsi="Times New Roman"/>
          <w:b/>
          <w:sz w:val="28"/>
          <w:szCs w:val="28"/>
          <w:lang w:val="ru-RU" w:eastAsia="ar-SA"/>
        </w:rPr>
        <w:t>и символика сознания</w:t>
      </w:r>
    </w:p>
    <w:p w:rsidR="00D70D87" w:rsidRDefault="003A0577" w:rsidP="00AE3BF3">
      <w:pPr>
        <w:pStyle w:val="aff1"/>
        <w:spacing w:line="360" w:lineRule="auto"/>
        <w:ind w:firstLine="708"/>
        <w:jc w:val="both"/>
        <w:rPr>
          <w:rFonts w:ascii="Times New Roman" w:eastAsia="Calibri" w:hAnsi="Times New Roman"/>
          <w:sz w:val="28"/>
          <w:szCs w:val="28"/>
          <w:lang w:val="ru-RU" w:eastAsia="ar-SA"/>
        </w:rPr>
      </w:pPr>
      <w:r>
        <w:rPr>
          <w:rFonts w:ascii="Times New Roman" w:hAnsi="Times New Roman"/>
          <w:sz w:val="28"/>
          <w:szCs w:val="28"/>
          <w:shd w:val="clear" w:color="auto" w:fill="FFFFFF"/>
          <w:lang w:val="ru-RU"/>
        </w:rPr>
        <w:t>Понятие з</w:t>
      </w:r>
      <w:r w:rsidR="000E6BDB" w:rsidRPr="000E6BDB">
        <w:rPr>
          <w:rFonts w:ascii="Times New Roman" w:hAnsi="Times New Roman"/>
          <w:sz w:val="28"/>
          <w:szCs w:val="28"/>
          <w:shd w:val="clear" w:color="auto" w:fill="FFFFFF"/>
          <w:lang w:val="ru-RU"/>
        </w:rPr>
        <w:t>начени</w:t>
      </w:r>
      <w:r>
        <w:rPr>
          <w:rFonts w:ascii="Times New Roman" w:hAnsi="Times New Roman"/>
          <w:sz w:val="28"/>
          <w:szCs w:val="28"/>
          <w:shd w:val="clear" w:color="auto" w:fill="FFFFFF"/>
          <w:lang w:val="ru-RU"/>
        </w:rPr>
        <w:t>я</w:t>
      </w:r>
      <w:r w:rsidR="000E6BDB" w:rsidRPr="000E6BDB">
        <w:rPr>
          <w:rFonts w:ascii="Times New Roman" w:hAnsi="Times New Roman"/>
          <w:sz w:val="28"/>
          <w:szCs w:val="28"/>
          <w:shd w:val="clear" w:color="auto" w:fill="FFFFFF"/>
          <w:lang w:val="ru-RU"/>
        </w:rPr>
        <w:t xml:space="preserve"> и </w:t>
      </w:r>
      <w:r w:rsidR="000E6BDB" w:rsidRPr="00D70D87">
        <w:rPr>
          <w:rFonts w:ascii="Times New Roman" w:hAnsi="Times New Roman"/>
          <w:sz w:val="28"/>
          <w:szCs w:val="28"/>
          <w:shd w:val="clear" w:color="auto" w:fill="FFFFFF"/>
          <w:lang w:val="ru-RU"/>
        </w:rPr>
        <w:t xml:space="preserve">его виды. </w:t>
      </w:r>
      <w:r>
        <w:rPr>
          <w:rFonts w:ascii="Times New Roman" w:hAnsi="Times New Roman"/>
          <w:sz w:val="28"/>
          <w:szCs w:val="28"/>
          <w:shd w:val="clear" w:color="auto" w:fill="FFFFFF"/>
          <w:lang w:val="ru-RU"/>
        </w:rPr>
        <w:t>Знак и его с</w:t>
      </w:r>
      <w:r w:rsidR="000E6932" w:rsidRPr="00D70D87">
        <w:rPr>
          <w:rFonts w:ascii="Times New Roman" w:hAnsi="Times New Roman"/>
          <w:bCs/>
          <w:sz w:val="28"/>
          <w:szCs w:val="28"/>
          <w:shd w:val="clear" w:color="auto" w:fill="FFFFFF"/>
          <w:lang w:val="ru-RU"/>
        </w:rPr>
        <w:t xml:space="preserve">войства. </w:t>
      </w:r>
      <w:r w:rsidR="000E6932" w:rsidRPr="00D70D87">
        <w:rPr>
          <w:rFonts w:ascii="Times New Roman" w:eastAsia="Calibri" w:hAnsi="Times New Roman"/>
          <w:sz w:val="28"/>
          <w:szCs w:val="28"/>
          <w:lang w:val="ru-RU" w:eastAsia="ar-SA"/>
        </w:rPr>
        <w:t xml:space="preserve">Разнообразие знаков и их классификация. </w:t>
      </w:r>
      <w:r w:rsidR="00D70D87" w:rsidRPr="00D70D87">
        <w:rPr>
          <w:rFonts w:ascii="Times New Roman" w:hAnsi="Times New Roman"/>
          <w:bCs/>
          <w:sz w:val="28"/>
          <w:szCs w:val="28"/>
          <w:shd w:val="clear" w:color="auto" w:fill="FFFFFF"/>
          <w:lang w:val="ru-RU"/>
        </w:rPr>
        <w:t xml:space="preserve">Смысловая природа сознания. </w:t>
      </w:r>
      <w:r w:rsidR="000E6BDB" w:rsidRPr="00D70D87">
        <w:rPr>
          <w:rFonts w:ascii="Times New Roman" w:hAnsi="Times New Roman"/>
          <w:sz w:val="28"/>
          <w:szCs w:val="28"/>
          <w:shd w:val="clear" w:color="auto" w:fill="FFFFFF"/>
          <w:lang w:val="ru-RU"/>
        </w:rPr>
        <w:t xml:space="preserve">Развитие семиотической </w:t>
      </w:r>
      <w:r w:rsidR="00D21912">
        <w:rPr>
          <w:rFonts w:ascii="Times New Roman" w:hAnsi="Times New Roman"/>
          <w:sz w:val="28"/>
          <w:szCs w:val="28"/>
          <w:shd w:val="clear" w:color="auto" w:fill="FFFFFF"/>
          <w:lang w:val="ru-RU"/>
        </w:rPr>
        <w:t xml:space="preserve">(знаково-символической) </w:t>
      </w:r>
      <w:r w:rsidR="000E6BDB" w:rsidRPr="00D70D87">
        <w:rPr>
          <w:rFonts w:ascii="Times New Roman" w:hAnsi="Times New Roman"/>
          <w:sz w:val="28"/>
          <w:szCs w:val="28"/>
          <w:shd w:val="clear" w:color="auto" w:fill="FFFFFF"/>
          <w:lang w:val="ru-RU"/>
        </w:rPr>
        <w:t>функции в онтогенезе.</w:t>
      </w:r>
      <w:r w:rsidR="000E6932" w:rsidRPr="00D70D87">
        <w:rPr>
          <w:rFonts w:ascii="Times New Roman" w:hAnsi="Times New Roman"/>
          <w:sz w:val="28"/>
          <w:szCs w:val="28"/>
          <w:shd w:val="clear" w:color="auto" w:fill="FFFFFF"/>
          <w:lang w:val="ru-RU"/>
        </w:rPr>
        <w:t xml:space="preserve"> </w:t>
      </w:r>
      <w:r w:rsidR="00D70D87" w:rsidRPr="00202BB4">
        <w:rPr>
          <w:rFonts w:ascii="Times New Roman" w:eastAsia="Calibri" w:hAnsi="Times New Roman"/>
          <w:sz w:val="28"/>
          <w:szCs w:val="28"/>
          <w:lang w:val="ru-RU" w:eastAsia="ar-SA"/>
        </w:rPr>
        <w:t>Психосемиотика и символика</w:t>
      </w:r>
      <w:r w:rsidR="00D70D87">
        <w:rPr>
          <w:rFonts w:ascii="Times New Roman" w:eastAsia="Calibri" w:hAnsi="Times New Roman"/>
          <w:sz w:val="28"/>
          <w:szCs w:val="28"/>
          <w:lang w:val="ru-RU" w:eastAsia="ar-SA"/>
        </w:rPr>
        <w:t xml:space="preserve"> </w:t>
      </w:r>
      <w:r w:rsidR="00D70D87" w:rsidRPr="000E6932">
        <w:rPr>
          <w:rFonts w:ascii="Times New Roman" w:hAnsi="Times New Roman"/>
          <w:sz w:val="28"/>
          <w:szCs w:val="28"/>
          <w:lang w:val="ru-RU"/>
        </w:rPr>
        <w:t>игры</w:t>
      </w:r>
      <w:r w:rsidR="00D70D87">
        <w:rPr>
          <w:rFonts w:ascii="Times New Roman" w:hAnsi="Times New Roman"/>
          <w:sz w:val="28"/>
          <w:szCs w:val="28"/>
          <w:lang w:val="ru-RU"/>
        </w:rPr>
        <w:t xml:space="preserve">. </w:t>
      </w:r>
      <w:r w:rsidR="000E6932" w:rsidRPr="00D70D87">
        <w:rPr>
          <w:rFonts w:ascii="Times New Roman" w:eastAsia="Calibri" w:hAnsi="Times New Roman"/>
          <w:sz w:val="28"/>
          <w:szCs w:val="28"/>
          <w:lang w:val="ru-RU" w:eastAsia="ar-SA"/>
        </w:rPr>
        <w:t>Психосемиотика и символика цвета.</w:t>
      </w:r>
      <w:r w:rsidR="000E6BDB" w:rsidRPr="00D70D87">
        <w:rPr>
          <w:rFonts w:ascii="Times New Roman" w:hAnsi="Times New Roman"/>
          <w:sz w:val="28"/>
          <w:szCs w:val="28"/>
          <w:shd w:val="clear" w:color="auto" w:fill="FFFFFF"/>
          <w:lang w:val="ru-RU"/>
        </w:rPr>
        <w:t xml:space="preserve"> </w:t>
      </w:r>
      <w:r w:rsidR="000E6932" w:rsidRPr="00D70D87">
        <w:rPr>
          <w:rFonts w:ascii="Times New Roman" w:eastAsia="Calibri" w:hAnsi="Times New Roman"/>
          <w:sz w:val="28"/>
          <w:szCs w:val="28"/>
          <w:lang w:val="ru-RU" w:eastAsia="ar-SA"/>
        </w:rPr>
        <w:t>Символические аспекты культуры: символы</w:t>
      </w:r>
      <w:r w:rsidR="000E6932" w:rsidRPr="00202BB4">
        <w:rPr>
          <w:rFonts w:ascii="Times New Roman" w:eastAsia="Calibri" w:hAnsi="Times New Roman"/>
          <w:sz w:val="28"/>
          <w:szCs w:val="28"/>
          <w:lang w:val="ru-RU" w:eastAsia="ar-SA"/>
        </w:rPr>
        <w:t xml:space="preserve"> и символьные ассоциации. </w:t>
      </w:r>
      <w:r>
        <w:rPr>
          <w:rFonts w:ascii="Times New Roman" w:eastAsia="Calibri" w:hAnsi="Times New Roman"/>
          <w:sz w:val="28"/>
          <w:szCs w:val="28"/>
          <w:lang w:val="ru-RU" w:eastAsia="ar-SA"/>
        </w:rPr>
        <w:t xml:space="preserve">Психосемиотика бессознательного. </w:t>
      </w:r>
      <w:r w:rsidRPr="00202BB4">
        <w:rPr>
          <w:rFonts w:ascii="Times New Roman" w:eastAsia="Calibri" w:hAnsi="Times New Roman"/>
          <w:sz w:val="28"/>
          <w:szCs w:val="28"/>
          <w:lang w:val="ru-RU" w:eastAsia="ar-SA"/>
        </w:rPr>
        <w:t>Архетипы.</w:t>
      </w:r>
      <w:r>
        <w:rPr>
          <w:rFonts w:ascii="Times New Roman" w:eastAsia="Calibri" w:hAnsi="Times New Roman"/>
          <w:sz w:val="28"/>
          <w:szCs w:val="28"/>
          <w:lang w:val="ru-RU" w:eastAsia="ar-SA"/>
        </w:rPr>
        <w:t xml:space="preserve"> </w:t>
      </w:r>
      <w:r w:rsidR="000E6932" w:rsidRPr="00202BB4">
        <w:rPr>
          <w:rFonts w:ascii="Times New Roman" w:eastAsia="Calibri" w:hAnsi="Times New Roman"/>
          <w:sz w:val="28"/>
          <w:szCs w:val="28"/>
          <w:lang w:val="ru-RU" w:eastAsia="ar-SA"/>
        </w:rPr>
        <w:t>Языки мифа. Скрипты. Фреймы.</w:t>
      </w:r>
      <w:r w:rsidR="000E6932">
        <w:rPr>
          <w:rFonts w:ascii="Times New Roman" w:eastAsia="Calibri" w:hAnsi="Times New Roman"/>
          <w:sz w:val="28"/>
          <w:szCs w:val="28"/>
          <w:lang w:val="ru-RU" w:eastAsia="ar-SA"/>
        </w:rPr>
        <w:t xml:space="preserve"> </w:t>
      </w:r>
      <w:r w:rsidR="00D70D87">
        <w:rPr>
          <w:rFonts w:ascii="Times New Roman" w:eastAsia="Calibri" w:hAnsi="Times New Roman"/>
          <w:sz w:val="28"/>
          <w:szCs w:val="28"/>
          <w:lang w:val="ru-RU" w:eastAsia="ar-SA"/>
        </w:rPr>
        <w:t xml:space="preserve">Концепты. Концептосфера личности. </w:t>
      </w:r>
      <w:r w:rsidR="00D70D87" w:rsidRPr="00D70D87">
        <w:rPr>
          <w:rFonts w:ascii="Times New Roman" w:eastAsia="Calibri" w:hAnsi="Times New Roman"/>
          <w:sz w:val="28"/>
          <w:szCs w:val="28"/>
          <w:lang w:val="ru-RU" w:eastAsia="ar-SA"/>
        </w:rPr>
        <w:t>П</w:t>
      </w:r>
      <w:r w:rsidR="00D70D87" w:rsidRPr="00D70D87">
        <w:rPr>
          <w:rFonts w:ascii="Times New Roman" w:hAnsi="Times New Roman"/>
          <w:sz w:val="28"/>
          <w:szCs w:val="28"/>
          <w:shd w:val="clear" w:color="auto" w:fill="FFFFFF"/>
          <w:lang w:val="ru-RU"/>
        </w:rPr>
        <w:t xml:space="preserve">сихосемиотика </w:t>
      </w:r>
      <w:r w:rsidR="009D774B">
        <w:rPr>
          <w:rFonts w:ascii="Times New Roman" w:hAnsi="Times New Roman"/>
          <w:sz w:val="28"/>
          <w:szCs w:val="28"/>
          <w:shd w:val="clear" w:color="auto" w:fill="FFFFFF"/>
          <w:lang w:val="ru-RU"/>
        </w:rPr>
        <w:t xml:space="preserve">и символика искусства. </w:t>
      </w:r>
      <w:r w:rsidR="009D774B" w:rsidRPr="00D70D87">
        <w:rPr>
          <w:rFonts w:ascii="Times New Roman" w:eastAsia="Calibri" w:hAnsi="Times New Roman"/>
          <w:sz w:val="28"/>
          <w:szCs w:val="28"/>
          <w:lang w:val="ru-RU" w:eastAsia="ar-SA"/>
        </w:rPr>
        <w:t>П</w:t>
      </w:r>
      <w:r w:rsidR="009D774B" w:rsidRPr="00D70D87">
        <w:rPr>
          <w:rFonts w:ascii="Times New Roman" w:hAnsi="Times New Roman"/>
          <w:sz w:val="28"/>
          <w:szCs w:val="28"/>
          <w:shd w:val="clear" w:color="auto" w:fill="FFFFFF"/>
          <w:lang w:val="ru-RU"/>
        </w:rPr>
        <w:t xml:space="preserve">сихосемиотика </w:t>
      </w:r>
      <w:r w:rsidR="009D774B">
        <w:rPr>
          <w:rFonts w:ascii="Times New Roman" w:hAnsi="Times New Roman"/>
          <w:sz w:val="28"/>
          <w:szCs w:val="28"/>
          <w:shd w:val="clear" w:color="auto" w:fill="FFFFFF"/>
          <w:lang w:val="ru-RU"/>
        </w:rPr>
        <w:t xml:space="preserve">и символика телесности. </w:t>
      </w:r>
      <w:r w:rsidR="009D774B" w:rsidRPr="00D70D87">
        <w:rPr>
          <w:rFonts w:ascii="Times New Roman" w:eastAsia="Calibri" w:hAnsi="Times New Roman"/>
          <w:sz w:val="28"/>
          <w:szCs w:val="28"/>
          <w:lang w:val="ru-RU" w:eastAsia="ar-SA"/>
        </w:rPr>
        <w:t>П</w:t>
      </w:r>
      <w:r w:rsidR="009D774B" w:rsidRPr="00D70D87">
        <w:rPr>
          <w:rFonts w:ascii="Times New Roman" w:hAnsi="Times New Roman"/>
          <w:sz w:val="28"/>
          <w:szCs w:val="28"/>
          <w:shd w:val="clear" w:color="auto" w:fill="FFFFFF"/>
          <w:lang w:val="ru-RU"/>
        </w:rPr>
        <w:t xml:space="preserve">сихосемиотика </w:t>
      </w:r>
      <w:r w:rsidR="00D70D87" w:rsidRPr="00D70D87">
        <w:rPr>
          <w:rFonts w:ascii="Times New Roman" w:hAnsi="Times New Roman"/>
          <w:sz w:val="28"/>
          <w:szCs w:val="28"/>
          <w:shd w:val="clear" w:color="auto" w:fill="FFFFFF"/>
          <w:lang w:val="ru-RU"/>
        </w:rPr>
        <w:t>повседневности.</w:t>
      </w:r>
      <w:r w:rsidR="00D70D87">
        <w:rPr>
          <w:rFonts w:ascii="Times New Roman" w:hAnsi="Times New Roman"/>
          <w:sz w:val="28"/>
          <w:szCs w:val="28"/>
          <w:shd w:val="clear" w:color="auto" w:fill="FFFFFF"/>
          <w:lang w:val="ru-RU"/>
        </w:rPr>
        <w:t xml:space="preserve"> </w:t>
      </w:r>
    </w:p>
    <w:p w:rsidR="00345229" w:rsidRPr="009203E7" w:rsidRDefault="00345229" w:rsidP="00345229">
      <w:pPr>
        <w:pStyle w:val="aff1"/>
        <w:spacing w:line="360" w:lineRule="auto"/>
        <w:ind w:firstLine="708"/>
        <w:jc w:val="both"/>
        <w:rPr>
          <w:rFonts w:ascii="Times New Roman" w:eastAsia="Calibri" w:hAnsi="Times New Roman"/>
          <w:b/>
          <w:sz w:val="28"/>
          <w:szCs w:val="28"/>
          <w:lang w:val="ru-RU" w:eastAsia="ar-SA"/>
        </w:rPr>
      </w:pPr>
      <w:r w:rsidRPr="009203E7">
        <w:rPr>
          <w:rFonts w:ascii="Times New Roman" w:eastAsia="Calibri" w:hAnsi="Times New Roman"/>
          <w:b/>
          <w:sz w:val="28"/>
          <w:szCs w:val="28"/>
          <w:lang w:val="ru-RU" w:eastAsia="ar-SA"/>
        </w:rPr>
        <w:t xml:space="preserve">Тема </w:t>
      </w:r>
      <w:r>
        <w:rPr>
          <w:rFonts w:ascii="Times New Roman" w:eastAsia="Calibri" w:hAnsi="Times New Roman"/>
          <w:b/>
          <w:sz w:val="28"/>
          <w:szCs w:val="28"/>
          <w:lang w:val="ru-RU" w:eastAsia="ar-SA"/>
        </w:rPr>
        <w:t>6</w:t>
      </w:r>
      <w:r w:rsidRPr="009203E7">
        <w:rPr>
          <w:rFonts w:ascii="Times New Roman" w:eastAsia="Calibri" w:hAnsi="Times New Roman"/>
          <w:b/>
          <w:sz w:val="28"/>
          <w:szCs w:val="28"/>
          <w:lang w:val="ru-RU" w:eastAsia="ar-SA"/>
        </w:rPr>
        <w:t xml:space="preserve">. </w:t>
      </w:r>
      <w:r>
        <w:rPr>
          <w:rFonts w:ascii="Times New Roman" w:eastAsia="Calibri" w:hAnsi="Times New Roman"/>
          <w:b/>
          <w:sz w:val="28"/>
          <w:szCs w:val="28"/>
          <w:lang w:val="ru-RU" w:eastAsia="ar-SA"/>
        </w:rPr>
        <w:t>Порождение и восприятие речи: психолингвистические и психосемиотические аспекты</w:t>
      </w:r>
    </w:p>
    <w:p w:rsidR="00345229" w:rsidRDefault="00345229" w:rsidP="00345229">
      <w:pPr>
        <w:pStyle w:val="aff1"/>
        <w:spacing w:line="360" w:lineRule="auto"/>
        <w:ind w:firstLine="708"/>
        <w:jc w:val="both"/>
        <w:rPr>
          <w:rFonts w:ascii="Times New Roman" w:eastAsia="Calibri" w:hAnsi="Times New Roman"/>
          <w:sz w:val="28"/>
          <w:szCs w:val="28"/>
          <w:lang w:val="ru-RU" w:eastAsia="ar-SA"/>
        </w:rPr>
      </w:pPr>
      <w:r w:rsidRPr="003A0577">
        <w:rPr>
          <w:rFonts w:ascii="Times New Roman" w:hAnsi="Times New Roman"/>
          <w:sz w:val="28"/>
          <w:szCs w:val="28"/>
          <w:lang w:val="ru-RU"/>
        </w:rPr>
        <w:t>Зарубежные п</w:t>
      </w:r>
      <w:r w:rsidRPr="003A0577">
        <w:rPr>
          <w:rFonts w:ascii="Times New Roman" w:eastAsia="Calibri" w:hAnsi="Times New Roman"/>
          <w:sz w:val="28"/>
          <w:szCs w:val="28"/>
          <w:lang w:val="ru-RU" w:eastAsia="ar-SA"/>
        </w:rPr>
        <w:t>сихолингвистические</w:t>
      </w:r>
      <w:r>
        <w:rPr>
          <w:rFonts w:ascii="Times New Roman" w:eastAsia="Calibri" w:hAnsi="Times New Roman"/>
          <w:sz w:val="28"/>
          <w:szCs w:val="28"/>
          <w:lang w:val="ru-RU" w:eastAsia="ar-SA"/>
        </w:rPr>
        <w:t xml:space="preserve"> теории п</w:t>
      </w:r>
      <w:r w:rsidRPr="00202BB4">
        <w:rPr>
          <w:rFonts w:ascii="Times New Roman" w:eastAsia="Calibri" w:hAnsi="Times New Roman"/>
          <w:sz w:val="28"/>
          <w:szCs w:val="28"/>
          <w:lang w:val="ru-RU" w:eastAsia="ar-SA"/>
        </w:rPr>
        <w:t>орождени</w:t>
      </w:r>
      <w:r>
        <w:rPr>
          <w:rFonts w:ascii="Times New Roman" w:eastAsia="Calibri" w:hAnsi="Times New Roman"/>
          <w:sz w:val="28"/>
          <w:szCs w:val="28"/>
          <w:lang w:val="ru-RU" w:eastAsia="ar-SA"/>
        </w:rPr>
        <w:t>я</w:t>
      </w:r>
      <w:r w:rsidRPr="00202BB4">
        <w:rPr>
          <w:rFonts w:ascii="Times New Roman" w:eastAsia="Calibri" w:hAnsi="Times New Roman"/>
          <w:sz w:val="28"/>
          <w:szCs w:val="28"/>
          <w:lang w:val="ru-RU" w:eastAsia="ar-SA"/>
        </w:rPr>
        <w:t>, восприяти</w:t>
      </w:r>
      <w:r>
        <w:rPr>
          <w:rFonts w:ascii="Times New Roman" w:eastAsia="Calibri" w:hAnsi="Times New Roman"/>
          <w:sz w:val="28"/>
          <w:szCs w:val="28"/>
          <w:lang w:val="ru-RU" w:eastAsia="ar-SA"/>
        </w:rPr>
        <w:t>я</w:t>
      </w:r>
      <w:r w:rsidRPr="00202BB4">
        <w:rPr>
          <w:rFonts w:ascii="Times New Roman" w:eastAsia="Calibri" w:hAnsi="Times New Roman"/>
          <w:sz w:val="28"/>
          <w:szCs w:val="28"/>
          <w:lang w:val="ru-RU" w:eastAsia="ar-SA"/>
        </w:rPr>
        <w:t xml:space="preserve"> и понимани</w:t>
      </w:r>
      <w:r>
        <w:rPr>
          <w:rFonts w:ascii="Times New Roman" w:eastAsia="Calibri" w:hAnsi="Times New Roman"/>
          <w:sz w:val="28"/>
          <w:szCs w:val="28"/>
          <w:lang w:val="ru-RU" w:eastAsia="ar-SA"/>
        </w:rPr>
        <w:t>я</w:t>
      </w:r>
      <w:r w:rsidRPr="00202BB4">
        <w:rPr>
          <w:rFonts w:ascii="Times New Roman" w:eastAsia="Calibri" w:hAnsi="Times New Roman"/>
          <w:sz w:val="28"/>
          <w:szCs w:val="28"/>
          <w:lang w:val="ru-RU" w:eastAsia="ar-SA"/>
        </w:rPr>
        <w:t xml:space="preserve"> речевого </w:t>
      </w:r>
      <w:r w:rsidRPr="00C70B13">
        <w:rPr>
          <w:rFonts w:ascii="Times New Roman" w:eastAsia="Calibri" w:hAnsi="Times New Roman"/>
          <w:sz w:val="28"/>
          <w:szCs w:val="28"/>
          <w:lang w:val="ru-RU" w:eastAsia="ar-SA"/>
        </w:rPr>
        <w:t>высказывания</w:t>
      </w:r>
      <w:r>
        <w:rPr>
          <w:rFonts w:ascii="Times New Roman" w:eastAsia="Calibri" w:hAnsi="Times New Roman"/>
          <w:sz w:val="28"/>
          <w:szCs w:val="28"/>
          <w:lang w:val="ru-RU" w:eastAsia="ar-SA"/>
        </w:rPr>
        <w:t xml:space="preserve"> (</w:t>
      </w:r>
      <w:r w:rsidRPr="00C70B13">
        <w:rPr>
          <w:rFonts w:ascii="Times New Roman" w:hAnsi="Times New Roman"/>
          <w:sz w:val="28"/>
          <w:szCs w:val="28"/>
          <w:lang w:val="ru-RU"/>
        </w:rPr>
        <w:t>Ч. Осгуд</w:t>
      </w:r>
      <w:r>
        <w:rPr>
          <w:rFonts w:ascii="Times New Roman" w:hAnsi="Times New Roman"/>
          <w:sz w:val="28"/>
          <w:szCs w:val="28"/>
          <w:lang w:val="ru-RU"/>
        </w:rPr>
        <w:t xml:space="preserve">, </w:t>
      </w:r>
      <w:r w:rsidRPr="00C70B13">
        <w:rPr>
          <w:rFonts w:ascii="Times New Roman" w:hAnsi="Times New Roman"/>
          <w:sz w:val="28"/>
          <w:szCs w:val="28"/>
          <w:shd w:val="clear" w:color="auto" w:fill="FFFFFF"/>
          <w:lang w:val="ru-RU"/>
        </w:rPr>
        <w:t>Н. Хомск</w:t>
      </w:r>
      <w:r>
        <w:rPr>
          <w:rFonts w:ascii="Times New Roman" w:hAnsi="Times New Roman"/>
          <w:sz w:val="28"/>
          <w:szCs w:val="28"/>
          <w:shd w:val="clear" w:color="auto" w:fill="FFFFFF"/>
          <w:lang w:val="ru-RU"/>
        </w:rPr>
        <w:t>ий,</w:t>
      </w:r>
      <w:r w:rsidRPr="00C70B13">
        <w:rPr>
          <w:rFonts w:ascii="Times New Roman" w:hAnsi="Times New Roman"/>
          <w:sz w:val="28"/>
          <w:szCs w:val="28"/>
          <w:lang w:val="ru-RU"/>
        </w:rPr>
        <w:t xml:space="preserve"> И. Шлезингер</w:t>
      </w:r>
      <w:r>
        <w:rPr>
          <w:rFonts w:ascii="Times New Roman" w:hAnsi="Times New Roman"/>
          <w:sz w:val="28"/>
          <w:szCs w:val="28"/>
          <w:lang w:val="ru-RU"/>
        </w:rPr>
        <w:t>, м</w:t>
      </w:r>
      <w:r w:rsidRPr="00C70B13">
        <w:rPr>
          <w:rFonts w:ascii="Times New Roman" w:hAnsi="Times New Roman"/>
          <w:sz w:val="28"/>
          <w:szCs w:val="28"/>
          <w:lang w:val="ru-RU"/>
        </w:rPr>
        <w:t>одель ТОТЕ</w:t>
      </w:r>
      <w:r>
        <w:rPr>
          <w:rFonts w:ascii="Times New Roman" w:hAnsi="Times New Roman"/>
          <w:sz w:val="28"/>
          <w:szCs w:val="28"/>
          <w:lang w:val="ru-RU"/>
        </w:rPr>
        <w:t xml:space="preserve">, </w:t>
      </w:r>
      <w:r w:rsidRPr="003A0577">
        <w:rPr>
          <w:rFonts w:ascii="Times New Roman" w:hAnsi="Times New Roman"/>
          <w:sz w:val="28"/>
          <w:szCs w:val="28"/>
          <w:lang w:val="ru-RU"/>
        </w:rPr>
        <w:t>В. Кинч и Т. ван Дейк</w:t>
      </w:r>
      <w:r>
        <w:rPr>
          <w:rFonts w:ascii="Times New Roman" w:hAnsi="Times New Roman"/>
          <w:sz w:val="28"/>
          <w:szCs w:val="28"/>
          <w:lang w:val="ru-RU"/>
        </w:rPr>
        <w:t xml:space="preserve">, </w:t>
      </w:r>
      <w:r w:rsidRPr="003A0577">
        <w:rPr>
          <w:rFonts w:ascii="Times New Roman" w:hAnsi="Times New Roman"/>
          <w:color w:val="000000"/>
          <w:sz w:val="28"/>
          <w:szCs w:val="28"/>
          <w:shd w:val="clear" w:color="auto" w:fill="FFFFFF"/>
          <w:lang w:val="ru-RU"/>
        </w:rPr>
        <w:t xml:space="preserve">Ф. </w:t>
      </w:r>
      <w:r>
        <w:rPr>
          <w:rFonts w:ascii="Times New Roman" w:hAnsi="Times New Roman"/>
          <w:sz w:val="28"/>
          <w:szCs w:val="28"/>
          <w:lang w:val="ru-RU"/>
        </w:rPr>
        <w:t xml:space="preserve">Джонсон-Лэрд, </w:t>
      </w:r>
      <w:r w:rsidRPr="003A0577">
        <w:rPr>
          <w:rFonts w:ascii="Times New Roman" w:hAnsi="Times New Roman"/>
          <w:sz w:val="28"/>
          <w:szCs w:val="28"/>
          <w:lang w:val="ru-RU"/>
        </w:rPr>
        <w:t>В. Левелт</w:t>
      </w:r>
      <w:r>
        <w:rPr>
          <w:rFonts w:ascii="Times New Roman" w:hAnsi="Times New Roman"/>
          <w:sz w:val="28"/>
          <w:szCs w:val="28"/>
          <w:lang w:val="ru-RU"/>
        </w:rPr>
        <w:t>)</w:t>
      </w:r>
      <w:r w:rsidRPr="00C70B13">
        <w:rPr>
          <w:rFonts w:ascii="Times New Roman" w:hAnsi="Times New Roman"/>
          <w:sz w:val="28"/>
          <w:szCs w:val="28"/>
          <w:lang w:val="ru-RU"/>
        </w:rPr>
        <w:t>.</w:t>
      </w:r>
      <w:r>
        <w:rPr>
          <w:rFonts w:ascii="Times New Roman" w:eastAsia="Calibri" w:hAnsi="Times New Roman"/>
          <w:sz w:val="28"/>
          <w:szCs w:val="28"/>
          <w:lang w:val="ru-RU" w:eastAsia="ar-SA"/>
        </w:rPr>
        <w:t xml:space="preserve"> Мышление и речь. Отечественные </w:t>
      </w:r>
      <w:r w:rsidRPr="003A0577">
        <w:rPr>
          <w:rFonts w:ascii="Times New Roman" w:eastAsia="Calibri" w:hAnsi="Times New Roman"/>
          <w:sz w:val="28"/>
          <w:szCs w:val="28"/>
          <w:lang w:val="ru-RU" w:eastAsia="ar-SA"/>
        </w:rPr>
        <w:t>теории речевой деятельности (</w:t>
      </w:r>
      <w:r>
        <w:rPr>
          <w:rFonts w:ascii="Times New Roman" w:eastAsia="Calibri" w:hAnsi="Times New Roman"/>
          <w:sz w:val="28"/>
          <w:szCs w:val="28"/>
          <w:lang w:val="ru-RU" w:eastAsia="ar-SA"/>
        </w:rPr>
        <w:t xml:space="preserve">Л.С. Выготский, </w:t>
      </w:r>
      <w:r w:rsidRPr="003A0577">
        <w:rPr>
          <w:rFonts w:ascii="Times New Roman" w:eastAsia="Calibri" w:hAnsi="Times New Roman"/>
          <w:sz w:val="28"/>
          <w:szCs w:val="28"/>
          <w:lang w:val="ru-RU" w:eastAsia="ar-SA"/>
        </w:rPr>
        <w:t xml:space="preserve">А.А. Леонтьев, </w:t>
      </w:r>
      <w:r w:rsidRPr="003A0577">
        <w:rPr>
          <w:rFonts w:ascii="Times New Roman" w:hAnsi="Times New Roman"/>
          <w:sz w:val="28"/>
          <w:szCs w:val="28"/>
          <w:shd w:val="clear" w:color="auto" w:fill="FFFFFF"/>
          <w:lang w:val="ru-RU"/>
        </w:rPr>
        <w:t xml:space="preserve">И. А. Зимняя, Т. В. Ахутина, </w:t>
      </w:r>
      <w:r w:rsidRPr="003A0577">
        <w:rPr>
          <w:rFonts w:ascii="Times New Roman" w:hAnsi="Times New Roman"/>
          <w:sz w:val="28"/>
          <w:szCs w:val="28"/>
          <w:lang w:val="ru-RU"/>
        </w:rPr>
        <w:t xml:space="preserve">А. А. Залевская, </w:t>
      </w:r>
      <w:r w:rsidRPr="003A0577">
        <w:rPr>
          <w:rFonts w:ascii="Times New Roman" w:eastAsia="Calibri" w:hAnsi="Times New Roman"/>
          <w:sz w:val="28"/>
          <w:szCs w:val="28"/>
          <w:lang w:val="ru-RU" w:eastAsia="ar-SA"/>
        </w:rPr>
        <w:t xml:space="preserve">Н.И. Жинкин, </w:t>
      </w:r>
      <w:r w:rsidRPr="003A0577">
        <w:rPr>
          <w:rFonts w:ascii="Times New Roman" w:hAnsi="Times New Roman"/>
          <w:sz w:val="28"/>
          <w:szCs w:val="28"/>
          <w:lang w:val="ru-RU"/>
        </w:rPr>
        <w:t>Т. Ушакова, Т. В. Черниговская и В. Л. Деглин, А. А. Брудный и Л. С. Цветкова)</w:t>
      </w:r>
      <w:r w:rsidRPr="003A0577">
        <w:rPr>
          <w:rFonts w:ascii="Times New Roman" w:eastAsia="Calibri" w:hAnsi="Times New Roman"/>
          <w:sz w:val="28"/>
          <w:szCs w:val="28"/>
          <w:lang w:val="ru-RU" w:eastAsia="ar-SA"/>
        </w:rPr>
        <w:t xml:space="preserve"> Психолингвистические</w:t>
      </w:r>
      <w:r>
        <w:rPr>
          <w:rFonts w:ascii="Times New Roman" w:eastAsia="Calibri" w:hAnsi="Times New Roman"/>
          <w:sz w:val="28"/>
          <w:szCs w:val="28"/>
          <w:lang w:val="ru-RU" w:eastAsia="ar-SA"/>
        </w:rPr>
        <w:t xml:space="preserve"> и психосемиотические механизмы </w:t>
      </w:r>
      <w:r>
        <w:rPr>
          <w:rFonts w:ascii="Times New Roman" w:eastAsia="Calibri" w:hAnsi="Times New Roman"/>
          <w:sz w:val="28"/>
          <w:szCs w:val="28"/>
          <w:lang w:val="ru-RU" w:eastAsia="ar-SA"/>
        </w:rPr>
        <w:lastRenderedPageBreak/>
        <w:t>п</w:t>
      </w:r>
      <w:r w:rsidRPr="00C70B13">
        <w:rPr>
          <w:rFonts w:ascii="Times New Roman" w:hAnsi="Times New Roman"/>
          <w:sz w:val="28"/>
          <w:szCs w:val="28"/>
          <w:lang w:val="ru-RU"/>
        </w:rPr>
        <w:t>орождени</w:t>
      </w:r>
      <w:r>
        <w:rPr>
          <w:rFonts w:ascii="Times New Roman" w:hAnsi="Times New Roman"/>
          <w:sz w:val="28"/>
          <w:szCs w:val="28"/>
          <w:lang w:val="ru-RU"/>
        </w:rPr>
        <w:t>я</w:t>
      </w:r>
      <w:r w:rsidRPr="00C70B13">
        <w:rPr>
          <w:rFonts w:ascii="Times New Roman" w:hAnsi="Times New Roman"/>
          <w:sz w:val="28"/>
          <w:szCs w:val="28"/>
          <w:lang w:val="ru-RU"/>
        </w:rPr>
        <w:t xml:space="preserve"> речи в разных коммуникативных условиях</w:t>
      </w:r>
      <w:r>
        <w:rPr>
          <w:rFonts w:ascii="Times New Roman" w:hAnsi="Times New Roman"/>
          <w:sz w:val="28"/>
          <w:szCs w:val="28"/>
          <w:lang w:val="ru-RU"/>
        </w:rPr>
        <w:t>.</w:t>
      </w:r>
      <w:r w:rsidRPr="00C70B13">
        <w:rPr>
          <w:rFonts w:ascii="Times New Roman" w:eastAsia="Calibri" w:hAnsi="Times New Roman"/>
          <w:sz w:val="28"/>
          <w:szCs w:val="28"/>
          <w:lang w:val="ru-RU" w:eastAsia="ar-SA"/>
        </w:rPr>
        <w:t xml:space="preserve"> </w:t>
      </w:r>
      <w:r w:rsidR="00D21912">
        <w:rPr>
          <w:rFonts w:ascii="Times New Roman" w:eastAsia="Calibri" w:hAnsi="Times New Roman"/>
          <w:sz w:val="28"/>
          <w:szCs w:val="28"/>
          <w:lang w:val="ru-RU" w:eastAsia="ar-SA"/>
        </w:rPr>
        <w:t xml:space="preserve">Нейропсихологические механизмы речи. </w:t>
      </w:r>
      <w:r w:rsidRPr="00C70B13">
        <w:rPr>
          <w:rFonts w:ascii="Times New Roman" w:eastAsia="Calibri" w:hAnsi="Times New Roman"/>
          <w:sz w:val="28"/>
          <w:szCs w:val="28"/>
          <w:lang w:val="ru-RU" w:eastAsia="ar-SA"/>
        </w:rPr>
        <w:t>Онтоге</w:t>
      </w:r>
      <w:r>
        <w:rPr>
          <w:rFonts w:ascii="Times New Roman" w:eastAsia="Calibri" w:hAnsi="Times New Roman"/>
          <w:sz w:val="28"/>
          <w:szCs w:val="28"/>
          <w:lang w:val="ru-RU" w:eastAsia="ar-SA"/>
        </w:rPr>
        <w:t>нез речи и языкового сознания. Психолингвистические основы овладения иностранным языком. Личность в речи: психолингвистические и психосемиотические аспекты.</w:t>
      </w:r>
    </w:p>
    <w:p w:rsidR="00202BB4" w:rsidRPr="00202BB4" w:rsidRDefault="00202BB4" w:rsidP="00AE3BF3">
      <w:pPr>
        <w:pStyle w:val="aff1"/>
        <w:spacing w:line="360" w:lineRule="auto"/>
        <w:ind w:firstLine="708"/>
        <w:jc w:val="both"/>
        <w:rPr>
          <w:rFonts w:ascii="Times New Roman" w:eastAsia="Calibri" w:hAnsi="Times New Roman"/>
          <w:sz w:val="28"/>
          <w:szCs w:val="28"/>
          <w:lang w:val="ru-RU" w:eastAsia="ar-SA"/>
        </w:rPr>
      </w:pPr>
      <w:r w:rsidRPr="00202BB4">
        <w:rPr>
          <w:rFonts w:ascii="Times New Roman" w:eastAsia="Calibri" w:hAnsi="Times New Roman"/>
          <w:b/>
          <w:sz w:val="28"/>
          <w:szCs w:val="28"/>
          <w:lang w:val="ru-RU" w:eastAsia="ar-SA"/>
        </w:rPr>
        <w:t xml:space="preserve">Тема </w:t>
      </w:r>
      <w:r w:rsidR="00710CF2">
        <w:rPr>
          <w:rFonts w:ascii="Times New Roman" w:eastAsia="Calibri" w:hAnsi="Times New Roman"/>
          <w:b/>
          <w:sz w:val="28"/>
          <w:szCs w:val="28"/>
          <w:lang w:val="ru-RU" w:eastAsia="ar-SA"/>
        </w:rPr>
        <w:t>7</w:t>
      </w:r>
      <w:r w:rsidRPr="00202BB4">
        <w:rPr>
          <w:rFonts w:ascii="Times New Roman" w:eastAsia="Calibri" w:hAnsi="Times New Roman"/>
          <w:b/>
          <w:sz w:val="28"/>
          <w:szCs w:val="28"/>
          <w:lang w:val="ru-RU" w:eastAsia="ar-SA"/>
        </w:rPr>
        <w:t>. Текст как смысловая система</w:t>
      </w:r>
    </w:p>
    <w:p w:rsidR="00202BB4" w:rsidRDefault="00202BB4" w:rsidP="00AE3BF3">
      <w:pPr>
        <w:pStyle w:val="aff1"/>
        <w:spacing w:line="360" w:lineRule="auto"/>
        <w:ind w:firstLine="708"/>
        <w:jc w:val="both"/>
        <w:rPr>
          <w:rFonts w:ascii="Times New Roman" w:hAnsi="Times New Roman"/>
          <w:sz w:val="28"/>
          <w:szCs w:val="28"/>
          <w:lang w:val="ru-RU"/>
        </w:rPr>
      </w:pPr>
      <w:r w:rsidRPr="00202BB4">
        <w:rPr>
          <w:rFonts w:ascii="Times New Roman" w:eastAsia="Calibri" w:hAnsi="Times New Roman"/>
          <w:sz w:val="28"/>
          <w:szCs w:val="28"/>
          <w:lang w:val="ru-RU" w:eastAsia="ar-SA"/>
        </w:rPr>
        <w:t>Понятие текста</w:t>
      </w:r>
      <w:r w:rsidR="00710CF2">
        <w:rPr>
          <w:rFonts w:ascii="Times New Roman" w:eastAsia="Calibri" w:hAnsi="Times New Roman"/>
          <w:sz w:val="28"/>
          <w:szCs w:val="28"/>
          <w:lang w:val="ru-RU" w:eastAsia="ar-SA"/>
        </w:rPr>
        <w:t xml:space="preserve"> и его свойства</w:t>
      </w:r>
      <w:r w:rsidRPr="00202BB4">
        <w:rPr>
          <w:rFonts w:ascii="Times New Roman" w:eastAsia="Calibri" w:hAnsi="Times New Roman"/>
          <w:sz w:val="28"/>
          <w:szCs w:val="28"/>
          <w:lang w:val="ru-RU" w:eastAsia="ar-SA"/>
        </w:rPr>
        <w:t xml:space="preserve">. Видовое разнообразие текстов. Структурные и функциональные особенности текстов. </w:t>
      </w:r>
      <w:r w:rsidR="00540AD3">
        <w:rPr>
          <w:rFonts w:ascii="Times New Roman" w:eastAsia="Calibri" w:hAnsi="Times New Roman"/>
          <w:sz w:val="28"/>
          <w:szCs w:val="28"/>
          <w:lang w:val="ru-RU" w:eastAsia="ar-SA"/>
        </w:rPr>
        <w:t xml:space="preserve">Мультимедиатекст: его характеристики и сферы (музыка, живопись, литература, театр, кино, видео). Дополненная реальность как текст. </w:t>
      </w:r>
      <w:r w:rsidR="00710CF2">
        <w:rPr>
          <w:rFonts w:ascii="Times New Roman" w:eastAsia="Calibri" w:hAnsi="Times New Roman"/>
          <w:sz w:val="28"/>
          <w:szCs w:val="28"/>
          <w:lang w:val="ru-RU" w:eastAsia="ar-SA"/>
        </w:rPr>
        <w:t>Понятие и с</w:t>
      </w:r>
      <w:r w:rsidRPr="00202BB4">
        <w:rPr>
          <w:rFonts w:ascii="Times New Roman" w:eastAsia="Calibri" w:hAnsi="Times New Roman"/>
          <w:sz w:val="28"/>
          <w:szCs w:val="28"/>
          <w:lang w:val="ru-RU" w:eastAsia="ar-SA"/>
        </w:rPr>
        <w:t>труктура понимания. Механизмы понимания и интерпретации</w:t>
      </w:r>
      <w:r w:rsidR="000E6932">
        <w:rPr>
          <w:rFonts w:ascii="Times New Roman" w:eastAsia="Calibri" w:hAnsi="Times New Roman"/>
          <w:sz w:val="28"/>
          <w:szCs w:val="28"/>
          <w:lang w:val="ru-RU" w:eastAsia="ar-SA"/>
        </w:rPr>
        <w:t xml:space="preserve"> текстов</w:t>
      </w:r>
      <w:r w:rsidRPr="00202BB4">
        <w:rPr>
          <w:rFonts w:ascii="Times New Roman" w:eastAsia="Calibri" w:hAnsi="Times New Roman"/>
          <w:sz w:val="28"/>
          <w:szCs w:val="28"/>
          <w:lang w:val="ru-RU" w:eastAsia="ar-SA"/>
        </w:rPr>
        <w:t xml:space="preserve">. </w:t>
      </w:r>
      <w:r w:rsidR="00710CF2">
        <w:rPr>
          <w:rFonts w:ascii="Times New Roman" w:eastAsia="Calibri" w:hAnsi="Times New Roman"/>
          <w:sz w:val="28"/>
          <w:szCs w:val="28"/>
          <w:lang w:val="ru-RU" w:eastAsia="ar-SA"/>
        </w:rPr>
        <w:t xml:space="preserve">Метафора как средство передачи смысла текста. Рефлексия текста. Диалог. </w:t>
      </w:r>
      <w:r w:rsidRPr="000E6932">
        <w:rPr>
          <w:rFonts w:ascii="Times New Roman" w:hAnsi="Times New Roman"/>
          <w:sz w:val="28"/>
          <w:szCs w:val="28"/>
          <w:lang w:val="ru-RU"/>
        </w:rPr>
        <w:t>Психолог как интерпретатор семиосферы субъекта</w:t>
      </w:r>
      <w:r w:rsidRPr="00202BB4">
        <w:rPr>
          <w:rFonts w:ascii="Times New Roman" w:hAnsi="Times New Roman"/>
          <w:sz w:val="28"/>
          <w:szCs w:val="28"/>
          <w:lang w:val="ru-RU"/>
        </w:rPr>
        <w:t>.</w:t>
      </w:r>
    </w:p>
    <w:p w:rsidR="00345229" w:rsidRDefault="00345229" w:rsidP="00AE3BF3">
      <w:pPr>
        <w:pStyle w:val="aff1"/>
        <w:spacing w:line="360" w:lineRule="auto"/>
        <w:ind w:firstLine="708"/>
        <w:jc w:val="both"/>
        <w:rPr>
          <w:rFonts w:ascii="Times New Roman" w:hAnsi="Times New Roman"/>
          <w:sz w:val="28"/>
          <w:szCs w:val="28"/>
          <w:lang w:val="ru-RU"/>
        </w:rPr>
      </w:pPr>
    </w:p>
    <w:bookmarkEnd w:id="4"/>
    <w:bookmarkEnd w:id="13"/>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p w:rsidR="00D54B66" w:rsidRPr="0079440A" w:rsidRDefault="00D54B66" w:rsidP="00D54B66">
      <w:pPr>
        <w:widowControl w:val="0"/>
        <w:spacing w:line="360" w:lineRule="auto"/>
        <w:ind w:firstLine="709"/>
        <w:rPr>
          <w:bCs/>
          <w:color w:val="FF0000"/>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289"/>
        <w:gridCol w:w="850"/>
        <w:gridCol w:w="992"/>
        <w:gridCol w:w="709"/>
        <w:gridCol w:w="1134"/>
        <w:gridCol w:w="1276"/>
        <w:gridCol w:w="1701"/>
      </w:tblGrid>
      <w:tr w:rsidR="000B113C" w:rsidRPr="00AB5EF4" w:rsidTr="00390DCE">
        <w:trPr>
          <w:cantSplit/>
          <w:trHeight w:val="137"/>
          <w:tblHeader/>
        </w:trPr>
        <w:tc>
          <w:tcPr>
            <w:tcW w:w="513" w:type="dxa"/>
            <w:vMerge w:val="restart"/>
            <w:shd w:val="clear" w:color="auto" w:fill="auto"/>
          </w:tcPr>
          <w:p w:rsidR="000B113C" w:rsidRPr="00AB5EF4" w:rsidRDefault="000B113C" w:rsidP="00C87FEE">
            <w:pPr>
              <w:widowControl w:val="0"/>
            </w:pPr>
          </w:p>
          <w:p w:rsidR="000B113C" w:rsidRPr="00AB5EF4" w:rsidRDefault="000B113C" w:rsidP="00C87FEE">
            <w:pPr>
              <w:widowControl w:val="0"/>
            </w:pPr>
            <w:r w:rsidRPr="00AB5EF4">
              <w:t>№</w:t>
            </w:r>
          </w:p>
          <w:p w:rsidR="000B113C" w:rsidRPr="00AB5EF4" w:rsidRDefault="000B113C" w:rsidP="00C87FEE">
            <w:pPr>
              <w:widowControl w:val="0"/>
            </w:pPr>
            <w:r w:rsidRPr="00AB5EF4">
              <w:t>п/п</w:t>
            </w:r>
          </w:p>
        </w:tc>
        <w:tc>
          <w:tcPr>
            <w:tcW w:w="2289" w:type="dxa"/>
            <w:vMerge w:val="restart"/>
            <w:shd w:val="clear" w:color="auto" w:fill="auto"/>
          </w:tcPr>
          <w:p w:rsidR="000B113C" w:rsidRPr="00AB5EF4" w:rsidRDefault="000B113C" w:rsidP="00C87FEE">
            <w:pPr>
              <w:widowControl w:val="0"/>
            </w:pPr>
            <w:r w:rsidRPr="00AB5EF4">
              <w:t>Наименование темы (раздела) дисциплины</w:t>
            </w:r>
          </w:p>
        </w:tc>
        <w:tc>
          <w:tcPr>
            <w:tcW w:w="4961" w:type="dxa"/>
            <w:gridSpan w:val="5"/>
            <w:shd w:val="clear" w:color="auto" w:fill="auto"/>
          </w:tcPr>
          <w:p w:rsidR="000B113C" w:rsidRPr="00AB5EF4" w:rsidRDefault="000B113C" w:rsidP="00C87FEE">
            <w:pPr>
              <w:widowControl w:val="0"/>
              <w:jc w:val="center"/>
            </w:pPr>
            <w:r w:rsidRPr="00AB5EF4">
              <w:t>Трудоемкость в часах</w:t>
            </w:r>
          </w:p>
        </w:tc>
        <w:tc>
          <w:tcPr>
            <w:tcW w:w="1701" w:type="dxa"/>
            <w:vMerge w:val="restart"/>
            <w:shd w:val="clear" w:color="auto" w:fill="auto"/>
          </w:tcPr>
          <w:p w:rsidR="000B113C" w:rsidRPr="00AB5EF4" w:rsidRDefault="000B113C" w:rsidP="00C87FEE">
            <w:pPr>
              <w:widowControl w:val="0"/>
            </w:pPr>
            <w:r w:rsidRPr="00AB5EF4">
              <w:t>Формы текущего контроля успеваемости</w:t>
            </w:r>
          </w:p>
        </w:tc>
      </w:tr>
      <w:tr w:rsidR="000B113C" w:rsidRPr="00AB5EF4" w:rsidTr="00390DCE">
        <w:trPr>
          <w:cantSplit/>
          <w:trHeight w:val="162"/>
          <w:tblHeader/>
        </w:trPr>
        <w:tc>
          <w:tcPr>
            <w:tcW w:w="513" w:type="dxa"/>
            <w:vMerge/>
            <w:shd w:val="clear" w:color="auto" w:fill="auto"/>
          </w:tcPr>
          <w:p w:rsidR="000B113C" w:rsidRPr="00AB5EF4" w:rsidRDefault="000B113C" w:rsidP="00C87FEE">
            <w:pPr>
              <w:widowControl w:val="0"/>
            </w:pPr>
          </w:p>
        </w:tc>
        <w:tc>
          <w:tcPr>
            <w:tcW w:w="2289" w:type="dxa"/>
            <w:vMerge/>
            <w:shd w:val="clear" w:color="auto" w:fill="auto"/>
          </w:tcPr>
          <w:p w:rsidR="000B113C" w:rsidRPr="00AB5EF4" w:rsidRDefault="000B113C" w:rsidP="00C87FEE">
            <w:pPr>
              <w:widowControl w:val="0"/>
            </w:pPr>
          </w:p>
        </w:tc>
        <w:tc>
          <w:tcPr>
            <w:tcW w:w="850" w:type="dxa"/>
            <w:vMerge w:val="restart"/>
            <w:shd w:val="clear" w:color="auto" w:fill="auto"/>
          </w:tcPr>
          <w:p w:rsidR="000B113C" w:rsidRPr="00AB5EF4" w:rsidRDefault="000B113C" w:rsidP="00C87FEE">
            <w:pPr>
              <w:widowControl w:val="0"/>
            </w:pPr>
            <w:r w:rsidRPr="00AB5EF4">
              <w:t>Всего</w:t>
            </w:r>
          </w:p>
        </w:tc>
        <w:tc>
          <w:tcPr>
            <w:tcW w:w="2835" w:type="dxa"/>
            <w:gridSpan w:val="3"/>
            <w:shd w:val="clear" w:color="auto" w:fill="auto"/>
          </w:tcPr>
          <w:p w:rsidR="000B113C" w:rsidRPr="00AB5EF4" w:rsidRDefault="00C26751" w:rsidP="00C87FEE">
            <w:pPr>
              <w:widowControl w:val="0"/>
            </w:pPr>
            <w:r>
              <w:t>Контактная работа-</w:t>
            </w:r>
            <w:r w:rsidR="000B113C" w:rsidRPr="00AB5EF4">
              <w:t>Аудиторная работа</w:t>
            </w:r>
          </w:p>
        </w:tc>
        <w:tc>
          <w:tcPr>
            <w:tcW w:w="1276" w:type="dxa"/>
            <w:vMerge w:val="restart"/>
            <w:shd w:val="clear" w:color="auto" w:fill="auto"/>
          </w:tcPr>
          <w:p w:rsidR="000B113C" w:rsidRPr="00AB5EF4" w:rsidRDefault="000B113C" w:rsidP="00C87FEE">
            <w:pPr>
              <w:widowControl w:val="0"/>
            </w:pPr>
            <w:r w:rsidRPr="00AB5EF4">
              <w:t>Самостоятельная работа</w:t>
            </w:r>
          </w:p>
        </w:tc>
        <w:tc>
          <w:tcPr>
            <w:tcW w:w="1701" w:type="dxa"/>
            <w:vMerge/>
            <w:shd w:val="clear" w:color="auto" w:fill="auto"/>
          </w:tcPr>
          <w:p w:rsidR="000B113C" w:rsidRPr="00AB5EF4" w:rsidRDefault="000B113C" w:rsidP="00C87FEE">
            <w:pPr>
              <w:widowControl w:val="0"/>
            </w:pPr>
          </w:p>
        </w:tc>
      </w:tr>
      <w:tr w:rsidR="000B113C" w:rsidRPr="00AB5EF4" w:rsidTr="00390DCE">
        <w:trPr>
          <w:cantSplit/>
          <w:trHeight w:val="542"/>
          <w:tblHeader/>
        </w:trPr>
        <w:tc>
          <w:tcPr>
            <w:tcW w:w="513" w:type="dxa"/>
            <w:vMerge/>
            <w:shd w:val="clear" w:color="auto" w:fill="auto"/>
          </w:tcPr>
          <w:p w:rsidR="000B113C" w:rsidRPr="00AB5EF4" w:rsidRDefault="000B113C" w:rsidP="00C87FEE">
            <w:pPr>
              <w:widowControl w:val="0"/>
            </w:pPr>
          </w:p>
        </w:tc>
        <w:tc>
          <w:tcPr>
            <w:tcW w:w="2289" w:type="dxa"/>
            <w:vMerge/>
            <w:shd w:val="clear" w:color="auto" w:fill="auto"/>
          </w:tcPr>
          <w:p w:rsidR="000B113C" w:rsidRPr="00AB5EF4" w:rsidRDefault="000B113C" w:rsidP="00C87FEE">
            <w:pPr>
              <w:widowControl w:val="0"/>
            </w:pPr>
          </w:p>
        </w:tc>
        <w:tc>
          <w:tcPr>
            <w:tcW w:w="850" w:type="dxa"/>
            <w:vMerge/>
            <w:shd w:val="clear" w:color="auto" w:fill="auto"/>
          </w:tcPr>
          <w:p w:rsidR="000B113C" w:rsidRPr="00AB5EF4" w:rsidRDefault="000B113C" w:rsidP="00C87FEE">
            <w:pPr>
              <w:widowControl w:val="0"/>
            </w:pPr>
          </w:p>
        </w:tc>
        <w:tc>
          <w:tcPr>
            <w:tcW w:w="992" w:type="dxa"/>
            <w:shd w:val="clear" w:color="auto" w:fill="auto"/>
          </w:tcPr>
          <w:p w:rsidR="000B113C" w:rsidRPr="00AB5EF4" w:rsidRDefault="000B113C" w:rsidP="00C87FEE">
            <w:pPr>
              <w:widowControl w:val="0"/>
            </w:pPr>
            <w:r w:rsidRPr="00AB5EF4">
              <w:t>Общая</w:t>
            </w:r>
          </w:p>
        </w:tc>
        <w:tc>
          <w:tcPr>
            <w:tcW w:w="709" w:type="dxa"/>
            <w:shd w:val="clear" w:color="auto" w:fill="auto"/>
          </w:tcPr>
          <w:p w:rsidR="000B113C" w:rsidRPr="00AB5EF4" w:rsidRDefault="000B113C" w:rsidP="00C87FEE">
            <w:pPr>
              <w:widowControl w:val="0"/>
            </w:pPr>
            <w:r w:rsidRPr="00AB5EF4">
              <w:t>Лекции</w:t>
            </w:r>
          </w:p>
        </w:tc>
        <w:tc>
          <w:tcPr>
            <w:tcW w:w="1134" w:type="dxa"/>
            <w:shd w:val="clear" w:color="auto" w:fill="auto"/>
          </w:tcPr>
          <w:p w:rsidR="000B113C" w:rsidRPr="00AB5EF4" w:rsidRDefault="000B113C" w:rsidP="00C87FEE">
            <w:pPr>
              <w:widowControl w:val="0"/>
            </w:pPr>
            <w:r w:rsidRPr="00AB5EF4">
              <w:t>Практические и семинарские занятия</w:t>
            </w:r>
          </w:p>
        </w:tc>
        <w:tc>
          <w:tcPr>
            <w:tcW w:w="1276" w:type="dxa"/>
            <w:vMerge/>
            <w:shd w:val="clear" w:color="auto" w:fill="auto"/>
          </w:tcPr>
          <w:p w:rsidR="000B113C" w:rsidRPr="00AB5EF4" w:rsidRDefault="000B113C" w:rsidP="00C87FEE">
            <w:pPr>
              <w:widowControl w:val="0"/>
            </w:pPr>
          </w:p>
        </w:tc>
        <w:tc>
          <w:tcPr>
            <w:tcW w:w="1701" w:type="dxa"/>
            <w:vMerge/>
            <w:shd w:val="clear" w:color="auto" w:fill="auto"/>
          </w:tcPr>
          <w:p w:rsidR="000B113C" w:rsidRPr="00AB5EF4" w:rsidRDefault="000B113C" w:rsidP="00C87FEE">
            <w:pPr>
              <w:widowControl w:val="0"/>
            </w:pPr>
          </w:p>
        </w:tc>
      </w:tr>
      <w:tr w:rsidR="000B113C" w:rsidRPr="00AB5EF4" w:rsidTr="00390DCE">
        <w:trPr>
          <w:trHeight w:val="411"/>
        </w:trPr>
        <w:tc>
          <w:tcPr>
            <w:tcW w:w="513" w:type="dxa"/>
            <w:shd w:val="clear" w:color="auto" w:fill="auto"/>
          </w:tcPr>
          <w:p w:rsidR="000B113C" w:rsidRPr="00AB5EF4" w:rsidRDefault="000B113C" w:rsidP="00C87FEE">
            <w:pPr>
              <w:widowControl w:val="0"/>
            </w:pPr>
            <w:r>
              <w:t>1</w:t>
            </w:r>
          </w:p>
        </w:tc>
        <w:tc>
          <w:tcPr>
            <w:tcW w:w="2289" w:type="dxa"/>
            <w:shd w:val="clear" w:color="auto" w:fill="auto"/>
          </w:tcPr>
          <w:p w:rsidR="000B113C" w:rsidRPr="00345229" w:rsidRDefault="000B113C" w:rsidP="00C87FEE">
            <w:pPr>
              <w:widowControl w:val="0"/>
              <w:jc w:val="both"/>
            </w:pPr>
            <w:r w:rsidRPr="00345229">
              <w:rPr>
                <w:snapToGrid w:val="0"/>
                <w:lang w:eastAsia="en-US"/>
              </w:rPr>
              <w:t>Психолингвистика и психосемиотика как новые области научного знания</w:t>
            </w:r>
          </w:p>
        </w:tc>
        <w:tc>
          <w:tcPr>
            <w:tcW w:w="850" w:type="dxa"/>
            <w:shd w:val="clear" w:color="auto" w:fill="auto"/>
            <w:vAlign w:val="center"/>
          </w:tcPr>
          <w:p w:rsidR="000B113C" w:rsidRPr="00AB5EF4" w:rsidRDefault="000B113C" w:rsidP="00D56F72">
            <w:pPr>
              <w:jc w:val="center"/>
              <w:rPr>
                <w:color w:val="000000"/>
              </w:rPr>
            </w:pPr>
            <w:r>
              <w:rPr>
                <w:color w:val="000000"/>
              </w:rPr>
              <w:t>14</w:t>
            </w:r>
          </w:p>
        </w:tc>
        <w:tc>
          <w:tcPr>
            <w:tcW w:w="992" w:type="dxa"/>
            <w:shd w:val="clear" w:color="auto" w:fill="auto"/>
            <w:vAlign w:val="center"/>
          </w:tcPr>
          <w:p w:rsidR="000B113C" w:rsidRPr="00AB5EF4" w:rsidRDefault="000B113C" w:rsidP="00C87FEE">
            <w:pPr>
              <w:jc w:val="center"/>
              <w:rPr>
                <w:color w:val="000000"/>
              </w:rPr>
            </w:pPr>
            <w:r>
              <w:rPr>
                <w:color w:val="000000"/>
              </w:rPr>
              <w:t>4</w:t>
            </w:r>
          </w:p>
        </w:tc>
        <w:tc>
          <w:tcPr>
            <w:tcW w:w="709" w:type="dxa"/>
            <w:shd w:val="clear" w:color="auto" w:fill="auto"/>
            <w:vAlign w:val="center"/>
          </w:tcPr>
          <w:p w:rsidR="000B113C" w:rsidRPr="00AB5EF4" w:rsidRDefault="000B113C" w:rsidP="00C87FEE">
            <w:pPr>
              <w:jc w:val="center"/>
              <w:rPr>
                <w:color w:val="000000"/>
              </w:rPr>
            </w:pPr>
            <w:r>
              <w:rPr>
                <w:color w:val="000000"/>
              </w:rPr>
              <w:t>2</w:t>
            </w:r>
          </w:p>
        </w:tc>
        <w:tc>
          <w:tcPr>
            <w:tcW w:w="1134" w:type="dxa"/>
            <w:shd w:val="clear" w:color="auto" w:fill="auto"/>
            <w:vAlign w:val="center"/>
          </w:tcPr>
          <w:p w:rsidR="000B113C" w:rsidRPr="00AB5EF4" w:rsidRDefault="000B113C" w:rsidP="00C87FEE">
            <w:pPr>
              <w:jc w:val="center"/>
              <w:rPr>
                <w:color w:val="000000"/>
              </w:rPr>
            </w:pPr>
            <w:r>
              <w:rPr>
                <w:color w:val="000000"/>
              </w:rPr>
              <w:t>2</w:t>
            </w:r>
          </w:p>
        </w:tc>
        <w:tc>
          <w:tcPr>
            <w:tcW w:w="1276" w:type="dxa"/>
            <w:shd w:val="clear" w:color="auto" w:fill="auto"/>
            <w:vAlign w:val="center"/>
          </w:tcPr>
          <w:p w:rsidR="000B113C" w:rsidRPr="00AB5EF4" w:rsidRDefault="000B113C" w:rsidP="00D56F72">
            <w:pPr>
              <w:jc w:val="center"/>
              <w:rPr>
                <w:color w:val="000000"/>
              </w:rPr>
            </w:pPr>
            <w:r>
              <w:rPr>
                <w:color w:val="000000"/>
              </w:rPr>
              <w:t>10</w:t>
            </w:r>
          </w:p>
        </w:tc>
        <w:tc>
          <w:tcPr>
            <w:tcW w:w="1701" w:type="dxa"/>
            <w:shd w:val="clear" w:color="auto" w:fill="auto"/>
            <w:vAlign w:val="center"/>
          </w:tcPr>
          <w:p w:rsidR="000B113C" w:rsidRPr="00AB5EF4" w:rsidRDefault="001D020C" w:rsidP="004E08E9">
            <w:pPr>
              <w:widowControl w:val="0"/>
              <w:autoSpaceDE w:val="0"/>
              <w:autoSpaceDN w:val="0"/>
              <w:adjustRightInd w:val="0"/>
              <w:jc w:val="center"/>
              <w:rPr>
                <w:lang w:eastAsia="en-US"/>
              </w:rPr>
            </w:pPr>
            <w:r>
              <w:rPr>
                <w:lang w:eastAsia="en-US"/>
              </w:rPr>
              <w:t>Опрос, решение задач</w:t>
            </w:r>
          </w:p>
        </w:tc>
      </w:tr>
      <w:tr w:rsidR="000B113C" w:rsidRPr="00AB5EF4" w:rsidTr="00390DCE">
        <w:trPr>
          <w:trHeight w:val="411"/>
        </w:trPr>
        <w:tc>
          <w:tcPr>
            <w:tcW w:w="513" w:type="dxa"/>
            <w:shd w:val="clear" w:color="auto" w:fill="auto"/>
          </w:tcPr>
          <w:p w:rsidR="000B113C" w:rsidRPr="00AB5EF4" w:rsidRDefault="000B113C" w:rsidP="00C87FEE">
            <w:pPr>
              <w:widowControl w:val="0"/>
            </w:pPr>
            <w:r>
              <w:t>2</w:t>
            </w:r>
          </w:p>
        </w:tc>
        <w:tc>
          <w:tcPr>
            <w:tcW w:w="2289" w:type="dxa"/>
            <w:shd w:val="clear" w:color="auto" w:fill="auto"/>
          </w:tcPr>
          <w:p w:rsidR="000B113C" w:rsidRPr="00345229" w:rsidRDefault="000B113C" w:rsidP="00C87FEE">
            <w:pPr>
              <w:widowControl w:val="0"/>
              <w:rPr>
                <w:bCs/>
                <w:snapToGrid w:val="0"/>
                <w:lang w:eastAsia="en-US"/>
              </w:rPr>
            </w:pPr>
            <w:r w:rsidRPr="00345229">
              <w:t>История психолингвистики и психосемиотики</w:t>
            </w:r>
          </w:p>
        </w:tc>
        <w:tc>
          <w:tcPr>
            <w:tcW w:w="850" w:type="dxa"/>
            <w:shd w:val="clear" w:color="auto" w:fill="auto"/>
            <w:vAlign w:val="center"/>
          </w:tcPr>
          <w:p w:rsidR="000B113C" w:rsidRPr="00AB5EF4" w:rsidRDefault="000B113C" w:rsidP="00D56F72">
            <w:pPr>
              <w:jc w:val="center"/>
              <w:rPr>
                <w:color w:val="000000"/>
              </w:rPr>
            </w:pPr>
            <w:r>
              <w:rPr>
                <w:color w:val="000000"/>
              </w:rPr>
              <w:t>17</w:t>
            </w:r>
          </w:p>
        </w:tc>
        <w:tc>
          <w:tcPr>
            <w:tcW w:w="992" w:type="dxa"/>
            <w:shd w:val="clear" w:color="auto" w:fill="auto"/>
            <w:vAlign w:val="center"/>
          </w:tcPr>
          <w:p w:rsidR="000B113C" w:rsidRPr="00AB5EF4" w:rsidRDefault="000B113C" w:rsidP="00C87FEE">
            <w:pPr>
              <w:jc w:val="center"/>
              <w:rPr>
                <w:color w:val="000000"/>
              </w:rPr>
            </w:pPr>
            <w:r>
              <w:rPr>
                <w:color w:val="000000"/>
              </w:rPr>
              <w:t>6</w:t>
            </w:r>
          </w:p>
        </w:tc>
        <w:tc>
          <w:tcPr>
            <w:tcW w:w="709" w:type="dxa"/>
            <w:shd w:val="clear" w:color="auto" w:fill="auto"/>
            <w:vAlign w:val="center"/>
          </w:tcPr>
          <w:p w:rsidR="000B113C" w:rsidRPr="00AB5EF4" w:rsidRDefault="000B113C" w:rsidP="00C87FEE">
            <w:pPr>
              <w:jc w:val="center"/>
              <w:rPr>
                <w:color w:val="000000"/>
              </w:rPr>
            </w:pPr>
            <w:r>
              <w:rPr>
                <w:color w:val="000000"/>
              </w:rPr>
              <w:t>4</w:t>
            </w:r>
          </w:p>
        </w:tc>
        <w:tc>
          <w:tcPr>
            <w:tcW w:w="1134" w:type="dxa"/>
            <w:shd w:val="clear" w:color="auto" w:fill="auto"/>
            <w:vAlign w:val="center"/>
          </w:tcPr>
          <w:p w:rsidR="000B113C" w:rsidRPr="00AB5EF4" w:rsidRDefault="000B113C" w:rsidP="00C87FEE">
            <w:pPr>
              <w:jc w:val="center"/>
              <w:rPr>
                <w:color w:val="000000"/>
              </w:rPr>
            </w:pPr>
            <w:r>
              <w:rPr>
                <w:color w:val="000000"/>
              </w:rPr>
              <w:t>2</w:t>
            </w:r>
          </w:p>
        </w:tc>
        <w:tc>
          <w:tcPr>
            <w:tcW w:w="1276" w:type="dxa"/>
            <w:shd w:val="clear" w:color="auto" w:fill="auto"/>
            <w:vAlign w:val="center"/>
          </w:tcPr>
          <w:p w:rsidR="000B113C" w:rsidRPr="00AB5EF4" w:rsidRDefault="000B113C" w:rsidP="00D56F72">
            <w:pPr>
              <w:jc w:val="center"/>
              <w:rPr>
                <w:color w:val="000000"/>
              </w:rPr>
            </w:pPr>
            <w:r>
              <w:rPr>
                <w:color w:val="000000"/>
              </w:rPr>
              <w:t>11</w:t>
            </w:r>
          </w:p>
        </w:tc>
        <w:tc>
          <w:tcPr>
            <w:tcW w:w="1701" w:type="dxa"/>
            <w:shd w:val="clear" w:color="auto" w:fill="auto"/>
            <w:vAlign w:val="center"/>
          </w:tcPr>
          <w:p w:rsidR="000B113C" w:rsidRDefault="001D020C" w:rsidP="004E08E9">
            <w:pPr>
              <w:jc w:val="center"/>
            </w:pPr>
            <w:r>
              <w:rPr>
                <w:lang w:eastAsia="en-US"/>
              </w:rPr>
              <w:t>Опрос, решение задач</w:t>
            </w:r>
          </w:p>
        </w:tc>
      </w:tr>
      <w:tr w:rsidR="000B113C" w:rsidRPr="00AB5EF4" w:rsidTr="00390DCE">
        <w:trPr>
          <w:trHeight w:val="411"/>
        </w:trPr>
        <w:tc>
          <w:tcPr>
            <w:tcW w:w="513" w:type="dxa"/>
            <w:shd w:val="clear" w:color="auto" w:fill="auto"/>
          </w:tcPr>
          <w:p w:rsidR="000B113C" w:rsidRPr="00AB5EF4" w:rsidRDefault="000B113C" w:rsidP="00C87FEE">
            <w:pPr>
              <w:widowControl w:val="0"/>
            </w:pPr>
            <w:r>
              <w:t>3</w:t>
            </w:r>
          </w:p>
        </w:tc>
        <w:tc>
          <w:tcPr>
            <w:tcW w:w="2289" w:type="dxa"/>
            <w:shd w:val="clear" w:color="auto" w:fill="auto"/>
          </w:tcPr>
          <w:p w:rsidR="000B113C" w:rsidRPr="00345229" w:rsidRDefault="000B113C" w:rsidP="00C87FEE">
            <w:pPr>
              <w:widowControl w:val="0"/>
              <w:rPr>
                <w:bCs/>
                <w:snapToGrid w:val="0"/>
                <w:lang w:eastAsia="en-US"/>
              </w:rPr>
            </w:pPr>
            <w:r w:rsidRPr="00345229">
              <w:t>Методы психолингвистики и психосемиотики</w:t>
            </w:r>
          </w:p>
        </w:tc>
        <w:tc>
          <w:tcPr>
            <w:tcW w:w="850" w:type="dxa"/>
            <w:shd w:val="clear" w:color="auto" w:fill="auto"/>
            <w:vAlign w:val="center"/>
          </w:tcPr>
          <w:p w:rsidR="000B113C" w:rsidRPr="00AB5EF4" w:rsidRDefault="000B113C" w:rsidP="00D56F72">
            <w:pPr>
              <w:jc w:val="center"/>
              <w:rPr>
                <w:color w:val="000000"/>
              </w:rPr>
            </w:pPr>
            <w:r>
              <w:rPr>
                <w:color w:val="000000"/>
              </w:rPr>
              <w:t>23</w:t>
            </w:r>
          </w:p>
        </w:tc>
        <w:tc>
          <w:tcPr>
            <w:tcW w:w="992" w:type="dxa"/>
            <w:shd w:val="clear" w:color="auto" w:fill="auto"/>
            <w:vAlign w:val="center"/>
          </w:tcPr>
          <w:p w:rsidR="000B113C" w:rsidRPr="00AB5EF4" w:rsidRDefault="000B113C" w:rsidP="00C87FEE">
            <w:pPr>
              <w:jc w:val="center"/>
              <w:rPr>
                <w:color w:val="000000"/>
              </w:rPr>
            </w:pPr>
            <w:r>
              <w:rPr>
                <w:color w:val="000000"/>
              </w:rPr>
              <w:t>12</w:t>
            </w:r>
          </w:p>
        </w:tc>
        <w:tc>
          <w:tcPr>
            <w:tcW w:w="709" w:type="dxa"/>
            <w:shd w:val="clear" w:color="auto" w:fill="auto"/>
            <w:vAlign w:val="center"/>
          </w:tcPr>
          <w:p w:rsidR="000B113C" w:rsidRPr="00AB5EF4" w:rsidRDefault="000B113C" w:rsidP="00C87FEE">
            <w:pPr>
              <w:jc w:val="center"/>
              <w:rPr>
                <w:color w:val="000000"/>
              </w:rPr>
            </w:pPr>
            <w:r>
              <w:rPr>
                <w:color w:val="000000"/>
              </w:rPr>
              <w:t>6</w:t>
            </w:r>
          </w:p>
        </w:tc>
        <w:tc>
          <w:tcPr>
            <w:tcW w:w="1134" w:type="dxa"/>
            <w:shd w:val="clear" w:color="auto" w:fill="auto"/>
            <w:vAlign w:val="center"/>
          </w:tcPr>
          <w:p w:rsidR="000B113C" w:rsidRPr="00AB5EF4" w:rsidRDefault="000B113C" w:rsidP="00631D08">
            <w:pPr>
              <w:jc w:val="center"/>
              <w:rPr>
                <w:color w:val="000000"/>
              </w:rPr>
            </w:pPr>
            <w:r>
              <w:rPr>
                <w:color w:val="000000"/>
              </w:rPr>
              <w:t>6</w:t>
            </w:r>
          </w:p>
        </w:tc>
        <w:tc>
          <w:tcPr>
            <w:tcW w:w="1276" w:type="dxa"/>
            <w:shd w:val="clear" w:color="auto" w:fill="auto"/>
            <w:vAlign w:val="center"/>
          </w:tcPr>
          <w:p w:rsidR="000B113C" w:rsidRPr="00AB5EF4" w:rsidRDefault="000B113C" w:rsidP="00D56F72">
            <w:pPr>
              <w:jc w:val="center"/>
              <w:rPr>
                <w:color w:val="000000"/>
              </w:rPr>
            </w:pPr>
            <w:r>
              <w:rPr>
                <w:color w:val="000000"/>
              </w:rPr>
              <w:t>11</w:t>
            </w:r>
          </w:p>
        </w:tc>
        <w:tc>
          <w:tcPr>
            <w:tcW w:w="1701" w:type="dxa"/>
            <w:shd w:val="clear" w:color="auto" w:fill="auto"/>
            <w:vAlign w:val="center"/>
          </w:tcPr>
          <w:p w:rsidR="000B113C" w:rsidRDefault="001D020C" w:rsidP="004E08E9">
            <w:pPr>
              <w:jc w:val="center"/>
            </w:pPr>
            <w:r>
              <w:rPr>
                <w:lang w:eastAsia="en-US"/>
              </w:rPr>
              <w:t>Опрос, решение задач</w:t>
            </w:r>
          </w:p>
        </w:tc>
      </w:tr>
      <w:tr w:rsidR="000B113C" w:rsidRPr="00AB5EF4" w:rsidTr="00390DCE">
        <w:trPr>
          <w:trHeight w:val="411"/>
        </w:trPr>
        <w:tc>
          <w:tcPr>
            <w:tcW w:w="513" w:type="dxa"/>
            <w:shd w:val="clear" w:color="auto" w:fill="auto"/>
          </w:tcPr>
          <w:p w:rsidR="000B113C" w:rsidRPr="00AB5EF4" w:rsidRDefault="000B113C" w:rsidP="00C87FEE">
            <w:pPr>
              <w:widowControl w:val="0"/>
            </w:pPr>
            <w:r>
              <w:t>4</w:t>
            </w:r>
          </w:p>
        </w:tc>
        <w:tc>
          <w:tcPr>
            <w:tcW w:w="2289" w:type="dxa"/>
            <w:shd w:val="clear" w:color="auto" w:fill="auto"/>
          </w:tcPr>
          <w:p w:rsidR="000B113C" w:rsidRPr="00345229" w:rsidRDefault="000B113C" w:rsidP="00C87FEE">
            <w:pPr>
              <w:widowControl w:val="0"/>
              <w:rPr>
                <w:bCs/>
                <w:snapToGrid w:val="0"/>
                <w:lang w:eastAsia="en-US"/>
              </w:rPr>
            </w:pPr>
            <w:r w:rsidRPr="00345229">
              <w:rPr>
                <w:rFonts w:eastAsia="Calibri"/>
                <w:lang w:eastAsia="ar-SA"/>
              </w:rPr>
              <w:t>Язык и модели мира</w:t>
            </w:r>
          </w:p>
        </w:tc>
        <w:tc>
          <w:tcPr>
            <w:tcW w:w="850" w:type="dxa"/>
            <w:shd w:val="clear" w:color="auto" w:fill="auto"/>
            <w:vAlign w:val="center"/>
          </w:tcPr>
          <w:p w:rsidR="000B113C" w:rsidRPr="00AB5EF4" w:rsidRDefault="000B113C" w:rsidP="00D56F72">
            <w:pPr>
              <w:jc w:val="center"/>
              <w:rPr>
                <w:color w:val="000000"/>
              </w:rPr>
            </w:pPr>
            <w:r>
              <w:rPr>
                <w:color w:val="000000"/>
              </w:rPr>
              <w:t>25</w:t>
            </w:r>
          </w:p>
        </w:tc>
        <w:tc>
          <w:tcPr>
            <w:tcW w:w="992" w:type="dxa"/>
            <w:shd w:val="clear" w:color="auto" w:fill="auto"/>
            <w:vAlign w:val="center"/>
          </w:tcPr>
          <w:p w:rsidR="000B113C" w:rsidRPr="00AB5EF4" w:rsidRDefault="000B113C" w:rsidP="00C87FEE">
            <w:pPr>
              <w:jc w:val="center"/>
              <w:rPr>
                <w:color w:val="000000"/>
              </w:rPr>
            </w:pPr>
            <w:r>
              <w:rPr>
                <w:color w:val="000000"/>
              </w:rPr>
              <w:t>14</w:t>
            </w:r>
          </w:p>
        </w:tc>
        <w:tc>
          <w:tcPr>
            <w:tcW w:w="709" w:type="dxa"/>
            <w:shd w:val="clear" w:color="auto" w:fill="auto"/>
            <w:vAlign w:val="center"/>
          </w:tcPr>
          <w:p w:rsidR="000B113C" w:rsidRPr="00AB5EF4" w:rsidRDefault="000B113C" w:rsidP="00C87FEE">
            <w:pPr>
              <w:jc w:val="center"/>
              <w:rPr>
                <w:color w:val="000000"/>
              </w:rPr>
            </w:pPr>
            <w:r>
              <w:rPr>
                <w:color w:val="000000"/>
              </w:rPr>
              <w:t>6</w:t>
            </w:r>
          </w:p>
        </w:tc>
        <w:tc>
          <w:tcPr>
            <w:tcW w:w="1134" w:type="dxa"/>
            <w:shd w:val="clear" w:color="auto" w:fill="auto"/>
            <w:vAlign w:val="center"/>
          </w:tcPr>
          <w:p w:rsidR="000B113C" w:rsidRPr="00AB5EF4" w:rsidRDefault="000B113C" w:rsidP="00C87FEE">
            <w:pPr>
              <w:jc w:val="center"/>
              <w:rPr>
                <w:color w:val="000000"/>
              </w:rPr>
            </w:pPr>
            <w:r>
              <w:rPr>
                <w:color w:val="000000"/>
              </w:rPr>
              <w:t>8</w:t>
            </w:r>
          </w:p>
        </w:tc>
        <w:tc>
          <w:tcPr>
            <w:tcW w:w="1276" w:type="dxa"/>
            <w:shd w:val="clear" w:color="auto" w:fill="auto"/>
            <w:vAlign w:val="center"/>
          </w:tcPr>
          <w:p w:rsidR="000B113C" w:rsidRPr="00AB5EF4" w:rsidRDefault="000B113C" w:rsidP="00D56F72">
            <w:pPr>
              <w:jc w:val="center"/>
              <w:rPr>
                <w:color w:val="000000"/>
              </w:rPr>
            </w:pPr>
            <w:r>
              <w:rPr>
                <w:color w:val="000000"/>
              </w:rPr>
              <w:t>11</w:t>
            </w:r>
          </w:p>
        </w:tc>
        <w:tc>
          <w:tcPr>
            <w:tcW w:w="1701" w:type="dxa"/>
            <w:shd w:val="clear" w:color="auto" w:fill="auto"/>
            <w:vAlign w:val="center"/>
          </w:tcPr>
          <w:p w:rsidR="000B113C" w:rsidRDefault="001D020C" w:rsidP="004E08E9">
            <w:pPr>
              <w:jc w:val="center"/>
            </w:pPr>
            <w:r>
              <w:rPr>
                <w:lang w:eastAsia="en-US"/>
              </w:rPr>
              <w:t>Опрос, решение задач</w:t>
            </w:r>
          </w:p>
        </w:tc>
      </w:tr>
      <w:tr w:rsidR="000B113C" w:rsidRPr="00AB5EF4" w:rsidTr="00390DCE">
        <w:trPr>
          <w:trHeight w:val="411"/>
        </w:trPr>
        <w:tc>
          <w:tcPr>
            <w:tcW w:w="513" w:type="dxa"/>
            <w:shd w:val="clear" w:color="auto" w:fill="auto"/>
          </w:tcPr>
          <w:p w:rsidR="000B113C" w:rsidRPr="00AB5EF4" w:rsidRDefault="000B113C" w:rsidP="00C87FEE">
            <w:pPr>
              <w:widowControl w:val="0"/>
            </w:pPr>
            <w:r>
              <w:t>5</w:t>
            </w:r>
          </w:p>
        </w:tc>
        <w:tc>
          <w:tcPr>
            <w:tcW w:w="2289" w:type="dxa"/>
            <w:shd w:val="clear" w:color="auto" w:fill="auto"/>
          </w:tcPr>
          <w:p w:rsidR="000B113C" w:rsidRPr="00345229" w:rsidRDefault="000B113C" w:rsidP="00C87FEE">
            <w:pPr>
              <w:widowControl w:val="0"/>
              <w:rPr>
                <w:bCs/>
                <w:snapToGrid w:val="0"/>
                <w:lang w:eastAsia="en-US"/>
              </w:rPr>
            </w:pPr>
            <w:r w:rsidRPr="00345229">
              <w:rPr>
                <w:rFonts w:eastAsia="Calibri"/>
                <w:lang w:eastAsia="ar-SA"/>
              </w:rPr>
              <w:t>Психосемиотика и символика сознания</w:t>
            </w:r>
          </w:p>
        </w:tc>
        <w:tc>
          <w:tcPr>
            <w:tcW w:w="850" w:type="dxa"/>
            <w:shd w:val="clear" w:color="auto" w:fill="auto"/>
            <w:vAlign w:val="center"/>
          </w:tcPr>
          <w:p w:rsidR="000B113C" w:rsidRPr="00AB5EF4" w:rsidRDefault="000B113C" w:rsidP="00C87FEE">
            <w:pPr>
              <w:jc w:val="center"/>
              <w:rPr>
                <w:color w:val="000000"/>
              </w:rPr>
            </w:pPr>
            <w:r>
              <w:rPr>
                <w:color w:val="000000"/>
              </w:rPr>
              <w:t>27</w:t>
            </w:r>
          </w:p>
        </w:tc>
        <w:tc>
          <w:tcPr>
            <w:tcW w:w="992" w:type="dxa"/>
            <w:shd w:val="clear" w:color="auto" w:fill="auto"/>
            <w:vAlign w:val="center"/>
          </w:tcPr>
          <w:p w:rsidR="000B113C" w:rsidRPr="00AB5EF4" w:rsidRDefault="000B113C" w:rsidP="00C87FEE">
            <w:pPr>
              <w:jc w:val="center"/>
              <w:rPr>
                <w:color w:val="000000"/>
              </w:rPr>
            </w:pPr>
            <w:r>
              <w:rPr>
                <w:color w:val="000000"/>
              </w:rPr>
              <w:t>16</w:t>
            </w:r>
          </w:p>
        </w:tc>
        <w:tc>
          <w:tcPr>
            <w:tcW w:w="709" w:type="dxa"/>
            <w:shd w:val="clear" w:color="auto" w:fill="auto"/>
            <w:vAlign w:val="center"/>
          </w:tcPr>
          <w:p w:rsidR="000B113C" w:rsidRPr="00AB5EF4" w:rsidRDefault="000B113C" w:rsidP="00C87FEE">
            <w:pPr>
              <w:jc w:val="center"/>
              <w:rPr>
                <w:color w:val="000000"/>
              </w:rPr>
            </w:pPr>
            <w:r>
              <w:rPr>
                <w:color w:val="000000"/>
              </w:rPr>
              <w:t>6</w:t>
            </w:r>
          </w:p>
        </w:tc>
        <w:tc>
          <w:tcPr>
            <w:tcW w:w="1134" w:type="dxa"/>
            <w:shd w:val="clear" w:color="auto" w:fill="auto"/>
            <w:vAlign w:val="center"/>
          </w:tcPr>
          <w:p w:rsidR="000B113C" w:rsidRPr="00AB5EF4" w:rsidRDefault="000B113C" w:rsidP="00C87FEE">
            <w:pPr>
              <w:jc w:val="center"/>
              <w:rPr>
                <w:color w:val="000000"/>
              </w:rPr>
            </w:pPr>
            <w:r>
              <w:rPr>
                <w:color w:val="000000"/>
              </w:rPr>
              <w:t>10</w:t>
            </w:r>
          </w:p>
        </w:tc>
        <w:tc>
          <w:tcPr>
            <w:tcW w:w="1276" w:type="dxa"/>
            <w:shd w:val="clear" w:color="auto" w:fill="auto"/>
            <w:vAlign w:val="center"/>
          </w:tcPr>
          <w:p w:rsidR="000B113C" w:rsidRPr="00AB5EF4" w:rsidRDefault="000B113C" w:rsidP="00D56F72">
            <w:pPr>
              <w:jc w:val="center"/>
              <w:rPr>
                <w:color w:val="000000"/>
              </w:rPr>
            </w:pPr>
            <w:r>
              <w:rPr>
                <w:color w:val="000000"/>
              </w:rPr>
              <w:t>11</w:t>
            </w:r>
          </w:p>
        </w:tc>
        <w:tc>
          <w:tcPr>
            <w:tcW w:w="1701" w:type="dxa"/>
            <w:shd w:val="clear" w:color="auto" w:fill="auto"/>
            <w:vAlign w:val="center"/>
          </w:tcPr>
          <w:p w:rsidR="000B113C" w:rsidRDefault="001D020C" w:rsidP="004E08E9">
            <w:pPr>
              <w:jc w:val="center"/>
            </w:pPr>
            <w:r>
              <w:rPr>
                <w:lang w:eastAsia="en-US"/>
              </w:rPr>
              <w:t>Опрос, решение задач</w:t>
            </w:r>
          </w:p>
        </w:tc>
      </w:tr>
      <w:tr w:rsidR="000B113C" w:rsidRPr="00AB5EF4" w:rsidTr="00390DCE">
        <w:trPr>
          <w:trHeight w:val="411"/>
        </w:trPr>
        <w:tc>
          <w:tcPr>
            <w:tcW w:w="513" w:type="dxa"/>
            <w:shd w:val="clear" w:color="auto" w:fill="auto"/>
          </w:tcPr>
          <w:p w:rsidR="000B113C" w:rsidRDefault="000B113C" w:rsidP="00C87FEE">
            <w:pPr>
              <w:widowControl w:val="0"/>
            </w:pPr>
            <w:r>
              <w:t>6</w:t>
            </w:r>
          </w:p>
        </w:tc>
        <w:tc>
          <w:tcPr>
            <w:tcW w:w="2289" w:type="dxa"/>
            <w:shd w:val="clear" w:color="auto" w:fill="auto"/>
          </w:tcPr>
          <w:p w:rsidR="000B113C" w:rsidRPr="00345229" w:rsidRDefault="000B113C" w:rsidP="00C87FEE">
            <w:pPr>
              <w:widowControl w:val="0"/>
              <w:rPr>
                <w:color w:val="000000"/>
                <w:shd w:val="clear" w:color="auto" w:fill="FFFFFF"/>
              </w:rPr>
            </w:pPr>
            <w:r w:rsidRPr="00345229">
              <w:rPr>
                <w:rFonts w:eastAsia="Calibri"/>
                <w:lang w:eastAsia="ar-SA"/>
              </w:rPr>
              <w:t xml:space="preserve">Порождение и восприятие речи: </w:t>
            </w:r>
            <w:r w:rsidRPr="00345229">
              <w:rPr>
                <w:rFonts w:eastAsia="Calibri"/>
                <w:lang w:eastAsia="ar-SA"/>
              </w:rPr>
              <w:lastRenderedPageBreak/>
              <w:t>психолингвистические и психосемиотические аспекты</w:t>
            </w:r>
          </w:p>
        </w:tc>
        <w:tc>
          <w:tcPr>
            <w:tcW w:w="850" w:type="dxa"/>
            <w:shd w:val="clear" w:color="auto" w:fill="auto"/>
            <w:vAlign w:val="center"/>
          </w:tcPr>
          <w:p w:rsidR="000B113C" w:rsidRPr="00AB5EF4" w:rsidRDefault="000B113C" w:rsidP="000B113C">
            <w:pPr>
              <w:jc w:val="center"/>
              <w:rPr>
                <w:color w:val="000000"/>
              </w:rPr>
            </w:pPr>
            <w:r>
              <w:rPr>
                <w:color w:val="000000"/>
              </w:rPr>
              <w:lastRenderedPageBreak/>
              <w:t>21</w:t>
            </w:r>
          </w:p>
        </w:tc>
        <w:tc>
          <w:tcPr>
            <w:tcW w:w="992" w:type="dxa"/>
            <w:shd w:val="clear" w:color="auto" w:fill="auto"/>
            <w:vAlign w:val="center"/>
          </w:tcPr>
          <w:p w:rsidR="000B113C" w:rsidRPr="00AB5EF4" w:rsidRDefault="000B113C" w:rsidP="00C87FEE">
            <w:pPr>
              <w:jc w:val="center"/>
              <w:rPr>
                <w:color w:val="000000"/>
              </w:rPr>
            </w:pPr>
            <w:r>
              <w:rPr>
                <w:color w:val="000000"/>
              </w:rPr>
              <w:t>10</w:t>
            </w:r>
          </w:p>
        </w:tc>
        <w:tc>
          <w:tcPr>
            <w:tcW w:w="709" w:type="dxa"/>
            <w:shd w:val="clear" w:color="auto" w:fill="auto"/>
            <w:vAlign w:val="center"/>
          </w:tcPr>
          <w:p w:rsidR="000B113C" w:rsidRPr="00AB5EF4" w:rsidRDefault="000B113C" w:rsidP="00C87FEE">
            <w:pPr>
              <w:jc w:val="center"/>
              <w:rPr>
                <w:color w:val="000000"/>
              </w:rPr>
            </w:pPr>
            <w:r>
              <w:rPr>
                <w:color w:val="000000"/>
              </w:rPr>
              <w:t>6</w:t>
            </w:r>
          </w:p>
        </w:tc>
        <w:tc>
          <w:tcPr>
            <w:tcW w:w="1134" w:type="dxa"/>
            <w:shd w:val="clear" w:color="auto" w:fill="auto"/>
            <w:vAlign w:val="center"/>
          </w:tcPr>
          <w:p w:rsidR="000B113C" w:rsidRPr="00AB5EF4" w:rsidRDefault="000B113C" w:rsidP="00C87FEE">
            <w:pPr>
              <w:jc w:val="center"/>
              <w:rPr>
                <w:color w:val="000000"/>
              </w:rPr>
            </w:pPr>
            <w:r>
              <w:rPr>
                <w:color w:val="000000"/>
              </w:rPr>
              <w:t>4</w:t>
            </w:r>
          </w:p>
        </w:tc>
        <w:tc>
          <w:tcPr>
            <w:tcW w:w="1276" w:type="dxa"/>
            <w:shd w:val="clear" w:color="auto" w:fill="auto"/>
            <w:vAlign w:val="center"/>
          </w:tcPr>
          <w:p w:rsidR="000B113C" w:rsidRPr="00AB5EF4" w:rsidRDefault="000B113C" w:rsidP="00D56F72">
            <w:pPr>
              <w:jc w:val="center"/>
              <w:rPr>
                <w:color w:val="000000"/>
              </w:rPr>
            </w:pPr>
            <w:r>
              <w:rPr>
                <w:color w:val="000000"/>
              </w:rPr>
              <w:t>11</w:t>
            </w:r>
          </w:p>
        </w:tc>
        <w:tc>
          <w:tcPr>
            <w:tcW w:w="1701" w:type="dxa"/>
            <w:shd w:val="clear" w:color="auto" w:fill="auto"/>
            <w:vAlign w:val="center"/>
          </w:tcPr>
          <w:p w:rsidR="000B113C" w:rsidRDefault="001D020C" w:rsidP="004E08E9">
            <w:pPr>
              <w:jc w:val="center"/>
            </w:pPr>
            <w:r>
              <w:rPr>
                <w:lang w:eastAsia="en-US"/>
              </w:rPr>
              <w:t xml:space="preserve">Опрос, решение </w:t>
            </w:r>
            <w:r>
              <w:rPr>
                <w:lang w:eastAsia="en-US"/>
              </w:rPr>
              <w:lastRenderedPageBreak/>
              <w:t>задач</w:t>
            </w:r>
          </w:p>
        </w:tc>
      </w:tr>
      <w:tr w:rsidR="000B113C" w:rsidRPr="00AB5EF4" w:rsidTr="00390DCE">
        <w:trPr>
          <w:trHeight w:val="912"/>
        </w:trPr>
        <w:tc>
          <w:tcPr>
            <w:tcW w:w="513" w:type="dxa"/>
            <w:shd w:val="clear" w:color="auto" w:fill="auto"/>
          </w:tcPr>
          <w:p w:rsidR="000B113C" w:rsidRDefault="000B113C" w:rsidP="00C87FEE">
            <w:pPr>
              <w:widowControl w:val="0"/>
            </w:pPr>
            <w:r>
              <w:lastRenderedPageBreak/>
              <w:t>7</w:t>
            </w:r>
          </w:p>
        </w:tc>
        <w:tc>
          <w:tcPr>
            <w:tcW w:w="2289" w:type="dxa"/>
            <w:shd w:val="clear" w:color="auto" w:fill="auto"/>
          </w:tcPr>
          <w:p w:rsidR="000B113C" w:rsidRPr="00345229" w:rsidRDefault="000B113C" w:rsidP="00C87FEE">
            <w:pPr>
              <w:widowControl w:val="0"/>
              <w:rPr>
                <w:color w:val="000000"/>
                <w:shd w:val="clear" w:color="auto" w:fill="FFFFFF"/>
              </w:rPr>
            </w:pPr>
            <w:r w:rsidRPr="00345229">
              <w:rPr>
                <w:rFonts w:eastAsia="Calibri"/>
                <w:lang w:eastAsia="ar-SA"/>
              </w:rPr>
              <w:t>Текст как смысловая система</w:t>
            </w:r>
          </w:p>
        </w:tc>
        <w:tc>
          <w:tcPr>
            <w:tcW w:w="850" w:type="dxa"/>
            <w:shd w:val="clear" w:color="auto" w:fill="auto"/>
            <w:vAlign w:val="center"/>
          </w:tcPr>
          <w:p w:rsidR="000B113C" w:rsidRPr="00AB5EF4" w:rsidRDefault="000B113C" w:rsidP="00D56F72">
            <w:pPr>
              <w:jc w:val="center"/>
              <w:rPr>
                <w:color w:val="000000"/>
              </w:rPr>
            </w:pPr>
            <w:r>
              <w:rPr>
                <w:color w:val="000000"/>
              </w:rPr>
              <w:t>17</w:t>
            </w:r>
          </w:p>
        </w:tc>
        <w:tc>
          <w:tcPr>
            <w:tcW w:w="992" w:type="dxa"/>
            <w:shd w:val="clear" w:color="auto" w:fill="auto"/>
            <w:vAlign w:val="center"/>
          </w:tcPr>
          <w:p w:rsidR="000B113C" w:rsidRPr="00AB5EF4" w:rsidRDefault="000B113C" w:rsidP="00C87FEE">
            <w:pPr>
              <w:jc w:val="center"/>
              <w:rPr>
                <w:color w:val="000000"/>
              </w:rPr>
            </w:pPr>
            <w:r>
              <w:rPr>
                <w:color w:val="000000"/>
              </w:rPr>
              <w:t>6</w:t>
            </w:r>
          </w:p>
        </w:tc>
        <w:tc>
          <w:tcPr>
            <w:tcW w:w="709" w:type="dxa"/>
            <w:shd w:val="clear" w:color="auto" w:fill="auto"/>
            <w:vAlign w:val="center"/>
          </w:tcPr>
          <w:p w:rsidR="000B113C" w:rsidRPr="00AB5EF4" w:rsidRDefault="000B113C" w:rsidP="00C87FEE">
            <w:pPr>
              <w:jc w:val="center"/>
              <w:rPr>
                <w:color w:val="000000"/>
              </w:rPr>
            </w:pPr>
            <w:r>
              <w:rPr>
                <w:color w:val="000000"/>
              </w:rPr>
              <w:t>4</w:t>
            </w:r>
          </w:p>
        </w:tc>
        <w:tc>
          <w:tcPr>
            <w:tcW w:w="1134" w:type="dxa"/>
            <w:shd w:val="clear" w:color="auto" w:fill="auto"/>
            <w:vAlign w:val="center"/>
          </w:tcPr>
          <w:p w:rsidR="000B113C" w:rsidRPr="00AB5EF4" w:rsidRDefault="000B113C" w:rsidP="00C87FEE">
            <w:pPr>
              <w:jc w:val="center"/>
              <w:rPr>
                <w:color w:val="000000"/>
              </w:rPr>
            </w:pPr>
            <w:r>
              <w:rPr>
                <w:color w:val="000000"/>
              </w:rPr>
              <w:t>2</w:t>
            </w:r>
          </w:p>
        </w:tc>
        <w:tc>
          <w:tcPr>
            <w:tcW w:w="1276" w:type="dxa"/>
            <w:shd w:val="clear" w:color="auto" w:fill="auto"/>
            <w:vAlign w:val="center"/>
          </w:tcPr>
          <w:p w:rsidR="000B113C" w:rsidRPr="00AB5EF4" w:rsidRDefault="000B113C" w:rsidP="00D56F72">
            <w:pPr>
              <w:jc w:val="center"/>
              <w:rPr>
                <w:color w:val="000000"/>
              </w:rPr>
            </w:pPr>
            <w:r>
              <w:rPr>
                <w:color w:val="000000"/>
              </w:rPr>
              <w:t>11</w:t>
            </w:r>
          </w:p>
        </w:tc>
        <w:tc>
          <w:tcPr>
            <w:tcW w:w="1701" w:type="dxa"/>
            <w:shd w:val="clear" w:color="auto" w:fill="auto"/>
            <w:vAlign w:val="center"/>
          </w:tcPr>
          <w:p w:rsidR="000B113C" w:rsidRDefault="001D020C" w:rsidP="004E08E9">
            <w:pPr>
              <w:jc w:val="center"/>
            </w:pPr>
            <w:r>
              <w:rPr>
                <w:lang w:eastAsia="en-US"/>
              </w:rPr>
              <w:t>Опрос, решение задач</w:t>
            </w:r>
          </w:p>
        </w:tc>
      </w:tr>
      <w:tr w:rsidR="000B113C" w:rsidRPr="00AB5EF4" w:rsidTr="00390DCE">
        <w:trPr>
          <w:trHeight w:val="561"/>
        </w:trPr>
        <w:tc>
          <w:tcPr>
            <w:tcW w:w="513" w:type="dxa"/>
            <w:shd w:val="clear" w:color="auto" w:fill="auto"/>
          </w:tcPr>
          <w:p w:rsidR="000B113C" w:rsidRPr="00AB5EF4" w:rsidRDefault="000B113C" w:rsidP="00C87FEE">
            <w:pPr>
              <w:widowControl w:val="0"/>
            </w:pPr>
          </w:p>
        </w:tc>
        <w:tc>
          <w:tcPr>
            <w:tcW w:w="2289" w:type="dxa"/>
            <w:shd w:val="clear" w:color="auto" w:fill="auto"/>
          </w:tcPr>
          <w:p w:rsidR="000B113C" w:rsidRPr="00AB5EF4" w:rsidRDefault="000B113C" w:rsidP="00C87FEE">
            <w:pPr>
              <w:widowControl w:val="0"/>
              <w:jc w:val="both"/>
              <w:rPr>
                <w:b/>
                <w:snapToGrid w:val="0"/>
                <w:lang w:eastAsia="en-US"/>
              </w:rPr>
            </w:pPr>
            <w:r w:rsidRPr="00AB5EF4">
              <w:rPr>
                <w:b/>
                <w:snapToGrid w:val="0"/>
                <w:lang w:eastAsia="en-US"/>
              </w:rPr>
              <w:t>В целом по дисциплине</w:t>
            </w:r>
          </w:p>
        </w:tc>
        <w:tc>
          <w:tcPr>
            <w:tcW w:w="850" w:type="dxa"/>
            <w:shd w:val="clear" w:color="auto" w:fill="auto"/>
          </w:tcPr>
          <w:p w:rsidR="000B113C" w:rsidRPr="00AB5EF4" w:rsidRDefault="000B113C" w:rsidP="00C87FEE">
            <w:pPr>
              <w:widowControl w:val="0"/>
              <w:jc w:val="center"/>
              <w:rPr>
                <w:b/>
              </w:rPr>
            </w:pPr>
            <w:r>
              <w:rPr>
                <w:b/>
              </w:rPr>
              <w:t>144</w:t>
            </w:r>
          </w:p>
        </w:tc>
        <w:tc>
          <w:tcPr>
            <w:tcW w:w="992" w:type="dxa"/>
            <w:shd w:val="clear" w:color="auto" w:fill="auto"/>
          </w:tcPr>
          <w:p w:rsidR="000B113C" w:rsidRPr="00AB5EF4" w:rsidRDefault="000B113C" w:rsidP="00C87FEE">
            <w:pPr>
              <w:widowControl w:val="0"/>
              <w:jc w:val="center"/>
              <w:rPr>
                <w:b/>
              </w:rPr>
            </w:pPr>
            <w:r>
              <w:rPr>
                <w:b/>
              </w:rPr>
              <w:t>68</w:t>
            </w:r>
          </w:p>
        </w:tc>
        <w:tc>
          <w:tcPr>
            <w:tcW w:w="709" w:type="dxa"/>
            <w:shd w:val="clear" w:color="auto" w:fill="auto"/>
          </w:tcPr>
          <w:p w:rsidR="000B113C" w:rsidRPr="00AB5EF4" w:rsidRDefault="000B113C" w:rsidP="00C87FEE">
            <w:pPr>
              <w:widowControl w:val="0"/>
              <w:jc w:val="center"/>
              <w:rPr>
                <w:b/>
              </w:rPr>
            </w:pPr>
            <w:r>
              <w:rPr>
                <w:b/>
              </w:rPr>
              <w:t>34</w:t>
            </w:r>
          </w:p>
        </w:tc>
        <w:tc>
          <w:tcPr>
            <w:tcW w:w="1134" w:type="dxa"/>
            <w:shd w:val="clear" w:color="auto" w:fill="auto"/>
          </w:tcPr>
          <w:p w:rsidR="000B113C" w:rsidRPr="00AB5EF4" w:rsidRDefault="000B113C" w:rsidP="00C87FEE">
            <w:pPr>
              <w:widowControl w:val="0"/>
              <w:jc w:val="center"/>
              <w:rPr>
                <w:b/>
              </w:rPr>
            </w:pPr>
            <w:r>
              <w:rPr>
                <w:b/>
              </w:rPr>
              <w:t>34</w:t>
            </w:r>
          </w:p>
        </w:tc>
        <w:tc>
          <w:tcPr>
            <w:tcW w:w="1276" w:type="dxa"/>
            <w:shd w:val="clear" w:color="auto" w:fill="auto"/>
          </w:tcPr>
          <w:p w:rsidR="000B113C" w:rsidRPr="00AB5EF4" w:rsidRDefault="000B113C" w:rsidP="00C87FEE">
            <w:pPr>
              <w:widowControl w:val="0"/>
              <w:jc w:val="center"/>
              <w:rPr>
                <w:b/>
              </w:rPr>
            </w:pPr>
            <w:r>
              <w:rPr>
                <w:b/>
              </w:rPr>
              <w:t>76</w:t>
            </w:r>
          </w:p>
        </w:tc>
        <w:tc>
          <w:tcPr>
            <w:tcW w:w="1701" w:type="dxa"/>
            <w:shd w:val="clear" w:color="auto" w:fill="auto"/>
          </w:tcPr>
          <w:p w:rsidR="000B113C" w:rsidRPr="00AB5EF4" w:rsidRDefault="000B113C" w:rsidP="00C87FEE">
            <w:pPr>
              <w:widowControl w:val="0"/>
              <w:rPr>
                <w:b/>
              </w:rPr>
            </w:pPr>
            <w:r>
              <w:rPr>
                <w:b/>
              </w:rPr>
              <w:t>Домашнее творческое задание</w:t>
            </w:r>
          </w:p>
        </w:tc>
      </w:tr>
      <w:tr w:rsidR="000B113C" w:rsidRPr="00AB5EF4" w:rsidTr="00390DCE">
        <w:trPr>
          <w:trHeight w:val="327"/>
        </w:trPr>
        <w:tc>
          <w:tcPr>
            <w:tcW w:w="513" w:type="dxa"/>
            <w:shd w:val="clear" w:color="auto" w:fill="auto"/>
          </w:tcPr>
          <w:p w:rsidR="000B113C" w:rsidRPr="00AB5EF4" w:rsidRDefault="000B113C" w:rsidP="00C87FEE">
            <w:pPr>
              <w:widowControl w:val="0"/>
            </w:pPr>
          </w:p>
        </w:tc>
        <w:tc>
          <w:tcPr>
            <w:tcW w:w="2289" w:type="dxa"/>
            <w:shd w:val="clear" w:color="auto" w:fill="auto"/>
          </w:tcPr>
          <w:p w:rsidR="000B113C" w:rsidRPr="00390DCE" w:rsidRDefault="000B113C" w:rsidP="00C87FEE">
            <w:pPr>
              <w:widowControl w:val="0"/>
              <w:rPr>
                <w:b/>
              </w:rPr>
            </w:pPr>
            <w:r w:rsidRPr="00390DCE">
              <w:rPr>
                <w:b/>
              </w:rPr>
              <w:t>ИТОГО:</w:t>
            </w:r>
          </w:p>
        </w:tc>
        <w:tc>
          <w:tcPr>
            <w:tcW w:w="850" w:type="dxa"/>
            <w:shd w:val="clear" w:color="auto" w:fill="auto"/>
          </w:tcPr>
          <w:p w:rsidR="000B113C" w:rsidRPr="00390DCE" w:rsidRDefault="000B113C" w:rsidP="00C87FEE">
            <w:pPr>
              <w:widowControl w:val="0"/>
              <w:rPr>
                <w:b/>
              </w:rPr>
            </w:pPr>
          </w:p>
        </w:tc>
        <w:tc>
          <w:tcPr>
            <w:tcW w:w="992" w:type="dxa"/>
            <w:shd w:val="clear" w:color="auto" w:fill="auto"/>
          </w:tcPr>
          <w:p w:rsidR="000B113C" w:rsidRPr="00390DCE" w:rsidRDefault="000B113C" w:rsidP="00C87FEE">
            <w:pPr>
              <w:widowControl w:val="0"/>
              <w:rPr>
                <w:b/>
              </w:rPr>
            </w:pPr>
            <w:r w:rsidRPr="00390DCE">
              <w:rPr>
                <w:b/>
              </w:rPr>
              <w:t>47%</w:t>
            </w:r>
          </w:p>
        </w:tc>
        <w:tc>
          <w:tcPr>
            <w:tcW w:w="709" w:type="dxa"/>
            <w:shd w:val="clear" w:color="auto" w:fill="auto"/>
          </w:tcPr>
          <w:p w:rsidR="000B113C" w:rsidRPr="00390DCE" w:rsidRDefault="000B113C" w:rsidP="00C87FEE">
            <w:pPr>
              <w:widowControl w:val="0"/>
              <w:rPr>
                <w:b/>
              </w:rPr>
            </w:pPr>
            <w:r w:rsidRPr="00390DCE">
              <w:rPr>
                <w:b/>
              </w:rPr>
              <w:t>50%</w:t>
            </w:r>
          </w:p>
        </w:tc>
        <w:tc>
          <w:tcPr>
            <w:tcW w:w="1134" w:type="dxa"/>
            <w:shd w:val="clear" w:color="auto" w:fill="auto"/>
          </w:tcPr>
          <w:p w:rsidR="000B113C" w:rsidRPr="00390DCE" w:rsidRDefault="000B113C" w:rsidP="00C87FEE">
            <w:pPr>
              <w:widowControl w:val="0"/>
              <w:rPr>
                <w:b/>
              </w:rPr>
            </w:pPr>
            <w:r w:rsidRPr="00390DCE">
              <w:rPr>
                <w:b/>
              </w:rPr>
              <w:t xml:space="preserve">     50%</w:t>
            </w:r>
          </w:p>
        </w:tc>
        <w:tc>
          <w:tcPr>
            <w:tcW w:w="1276" w:type="dxa"/>
            <w:shd w:val="clear" w:color="auto" w:fill="auto"/>
          </w:tcPr>
          <w:p w:rsidR="000B113C" w:rsidRPr="00390DCE" w:rsidRDefault="000B113C" w:rsidP="00C87FEE">
            <w:pPr>
              <w:widowControl w:val="0"/>
              <w:rPr>
                <w:b/>
              </w:rPr>
            </w:pPr>
            <w:r w:rsidRPr="00390DCE">
              <w:rPr>
                <w:b/>
              </w:rPr>
              <w:t>53%</w:t>
            </w:r>
          </w:p>
        </w:tc>
        <w:tc>
          <w:tcPr>
            <w:tcW w:w="1701" w:type="dxa"/>
            <w:shd w:val="clear" w:color="auto" w:fill="auto"/>
          </w:tcPr>
          <w:p w:rsidR="000B113C" w:rsidRPr="00AB5EF4" w:rsidRDefault="000B113C" w:rsidP="00C87FEE">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843221" w:rsidTr="00D654B2">
        <w:trPr>
          <w:tblHeader/>
        </w:trPr>
        <w:tc>
          <w:tcPr>
            <w:tcW w:w="2122" w:type="dxa"/>
          </w:tcPr>
          <w:p w:rsidR="00FB38B6" w:rsidRPr="00843221" w:rsidRDefault="00FB38B6" w:rsidP="00BE0B8A">
            <w:pPr>
              <w:widowControl w:val="0"/>
              <w:rPr>
                <w:b/>
              </w:rPr>
            </w:pPr>
            <w:r w:rsidRPr="00843221">
              <w:rPr>
                <w:b/>
              </w:rPr>
              <w:t>Наименование тем (разделов) дисциплины</w:t>
            </w:r>
          </w:p>
        </w:tc>
        <w:tc>
          <w:tcPr>
            <w:tcW w:w="5386"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1D7147" w:rsidRPr="00843221" w:rsidTr="00BE543A">
        <w:tc>
          <w:tcPr>
            <w:tcW w:w="2122" w:type="dxa"/>
          </w:tcPr>
          <w:p w:rsidR="001D7147" w:rsidRPr="00345229" w:rsidRDefault="001D7147" w:rsidP="008C156D">
            <w:pPr>
              <w:widowControl w:val="0"/>
              <w:jc w:val="both"/>
            </w:pPr>
            <w:r w:rsidRPr="00345229">
              <w:rPr>
                <w:snapToGrid w:val="0"/>
                <w:lang w:eastAsia="en-US"/>
              </w:rPr>
              <w:t>Психолингвистика и психосемиотика как новые области научного знания</w:t>
            </w:r>
          </w:p>
        </w:tc>
        <w:tc>
          <w:tcPr>
            <w:tcW w:w="5386" w:type="dxa"/>
          </w:tcPr>
          <w:p w:rsidR="001D7147" w:rsidRPr="00483192" w:rsidRDefault="001D7147" w:rsidP="00B121DE">
            <w:pPr>
              <w:pStyle w:val="aff1"/>
              <w:jc w:val="both"/>
              <w:rPr>
                <w:rFonts w:ascii="Times New Roman" w:hAnsi="Times New Roman"/>
                <w:sz w:val="24"/>
                <w:szCs w:val="24"/>
                <w:lang w:val="ru-RU"/>
              </w:rPr>
            </w:pPr>
            <w:r w:rsidRPr="001D7147">
              <w:rPr>
                <w:rFonts w:ascii="Times New Roman" w:hAnsi="Times New Roman"/>
                <w:sz w:val="24"/>
                <w:szCs w:val="24"/>
                <w:lang w:val="ru-RU"/>
              </w:rPr>
              <w:t>Существуют ли языки вне человеческой культуры?  В чём состоит диалектика значений и смыслов? Что такое знак? Чем знак отличается от символа? Есть ли место семиотике в структуре психологического знания профессионального психолога? Что такое текст?</w:t>
            </w:r>
          </w:p>
          <w:p w:rsidR="00697DE3" w:rsidRPr="00AA36EC" w:rsidRDefault="001D7147" w:rsidP="00AA36EC">
            <w:pPr>
              <w:pStyle w:val="aff1"/>
              <w:jc w:val="both"/>
              <w:rPr>
                <w:rFonts w:ascii="Times New Roman" w:hAnsi="Times New Roman"/>
                <w:color w:val="000000"/>
                <w:sz w:val="24"/>
                <w:szCs w:val="24"/>
                <w:lang w:val="ru-RU"/>
              </w:rPr>
            </w:pPr>
            <w:r w:rsidRPr="00483192">
              <w:rPr>
                <w:rFonts w:ascii="Times New Roman" w:hAnsi="Times New Roman"/>
                <w:color w:val="000000"/>
                <w:sz w:val="24"/>
                <w:szCs w:val="24"/>
                <w:lang w:val="ru-RU"/>
              </w:rPr>
              <w:t xml:space="preserve"> Рекомендуемые источники: 8.</w:t>
            </w:r>
            <w:r w:rsidR="00083E23" w:rsidRPr="00483192">
              <w:rPr>
                <w:rFonts w:ascii="Times New Roman" w:hAnsi="Times New Roman"/>
                <w:color w:val="000000"/>
                <w:sz w:val="24"/>
                <w:szCs w:val="24"/>
                <w:lang w:val="ru-RU"/>
              </w:rPr>
              <w:t>3</w:t>
            </w:r>
            <w:r w:rsidR="00AA36EC" w:rsidRPr="00483192">
              <w:rPr>
                <w:rFonts w:ascii="Times New Roman" w:hAnsi="Times New Roman"/>
                <w:color w:val="000000"/>
                <w:sz w:val="24"/>
                <w:szCs w:val="24"/>
                <w:lang w:val="ru-RU"/>
              </w:rPr>
              <w:t xml:space="preserve">; </w:t>
            </w:r>
            <w:r w:rsidR="00483192" w:rsidRPr="00483192">
              <w:rPr>
                <w:rFonts w:ascii="Times New Roman" w:hAnsi="Times New Roman"/>
                <w:color w:val="000000"/>
                <w:sz w:val="24"/>
                <w:szCs w:val="24"/>
              </w:rPr>
              <w:t>9.1, 9.2, 9.3, 9.4, 9.5</w:t>
            </w:r>
          </w:p>
        </w:tc>
        <w:tc>
          <w:tcPr>
            <w:tcW w:w="2381" w:type="dxa"/>
          </w:tcPr>
          <w:p w:rsidR="001D7147" w:rsidRPr="00843221" w:rsidRDefault="001D7147" w:rsidP="00BE0B8A">
            <w:pPr>
              <w:widowControl w:val="0"/>
            </w:pPr>
            <w:r w:rsidRPr="00843221">
              <w:t>Дискуссия.</w:t>
            </w:r>
          </w:p>
          <w:p w:rsidR="001D7147" w:rsidRDefault="001D7147" w:rsidP="00BE0B8A">
            <w:pPr>
              <w:widowControl w:val="0"/>
            </w:pPr>
            <w:r w:rsidRPr="00843221">
              <w:t>Решение задач</w:t>
            </w:r>
          </w:p>
          <w:p w:rsidR="001D7147" w:rsidRPr="00843221" w:rsidRDefault="001D7147" w:rsidP="00130925">
            <w:pPr>
              <w:widowControl w:val="0"/>
              <w:rPr>
                <w:highlight w:val="yellow"/>
              </w:rPr>
            </w:pPr>
          </w:p>
        </w:tc>
      </w:tr>
      <w:tr w:rsidR="001D7147" w:rsidRPr="00843221" w:rsidTr="00BE543A">
        <w:tc>
          <w:tcPr>
            <w:tcW w:w="2122" w:type="dxa"/>
          </w:tcPr>
          <w:p w:rsidR="001D7147" w:rsidRPr="00345229" w:rsidRDefault="001D7147" w:rsidP="008C156D">
            <w:pPr>
              <w:widowControl w:val="0"/>
              <w:rPr>
                <w:bCs/>
                <w:snapToGrid w:val="0"/>
                <w:lang w:eastAsia="en-US"/>
              </w:rPr>
            </w:pPr>
            <w:r w:rsidRPr="00345229">
              <w:t>История психолингвистики и психосемиотики</w:t>
            </w:r>
          </w:p>
        </w:tc>
        <w:tc>
          <w:tcPr>
            <w:tcW w:w="5386" w:type="dxa"/>
          </w:tcPr>
          <w:p w:rsidR="001D7147" w:rsidRPr="003B77A4" w:rsidRDefault="001D7147" w:rsidP="00B121DE">
            <w:pPr>
              <w:pStyle w:val="aff1"/>
              <w:jc w:val="both"/>
              <w:rPr>
                <w:rFonts w:ascii="Times New Roman" w:hAnsi="Times New Roman"/>
                <w:sz w:val="24"/>
                <w:szCs w:val="24"/>
                <w:lang w:val="ru-RU"/>
              </w:rPr>
            </w:pPr>
            <w:r w:rsidRPr="003B77A4">
              <w:rPr>
                <w:rFonts w:ascii="Times New Roman" w:hAnsi="Times New Roman"/>
                <w:sz w:val="24"/>
                <w:szCs w:val="24"/>
                <w:lang w:val="ru-RU"/>
              </w:rPr>
              <w:t>Что, по Л.С.Выготскому, лежит "между мыслью и словом"?</w:t>
            </w:r>
            <w:r w:rsidR="00B121DE">
              <w:rPr>
                <w:rFonts w:ascii="Times New Roman" w:hAnsi="Times New Roman"/>
                <w:sz w:val="24"/>
                <w:szCs w:val="24"/>
                <w:lang w:val="ru-RU"/>
              </w:rPr>
              <w:t xml:space="preserve"> Каковы основные положения психолингвистической теории речевой деятельности? каковы предпосылки возникновения психолингвистики? В чём различие между лингвистикой и психолингвистикой? Что изучает современная психосемиотика?</w:t>
            </w:r>
          </w:p>
          <w:p w:rsidR="002D2259" w:rsidRPr="00843221" w:rsidRDefault="00EF49ED" w:rsidP="00AA36EC">
            <w:pPr>
              <w:pStyle w:val="210"/>
              <w:widowControl/>
              <w:jc w:val="both"/>
            </w:pPr>
            <w:r w:rsidRPr="00130925">
              <w:rPr>
                <w:color w:val="000000"/>
                <w:szCs w:val="24"/>
              </w:rPr>
              <w:t xml:space="preserve">Рекомендуемые источники: 8.1; 8.2; 8.3; 8.4; 8.5; </w:t>
            </w:r>
            <w:r>
              <w:rPr>
                <w:color w:val="000000"/>
                <w:szCs w:val="24"/>
              </w:rPr>
              <w:t xml:space="preserve">8.6; 8.7; </w:t>
            </w:r>
            <w:r w:rsidR="00483192" w:rsidRPr="00483192">
              <w:rPr>
                <w:color w:val="000000"/>
                <w:szCs w:val="24"/>
              </w:rPr>
              <w:t>9.1, 9.2, 9.3, 9.4, 9.5</w:t>
            </w:r>
          </w:p>
        </w:tc>
        <w:tc>
          <w:tcPr>
            <w:tcW w:w="2381" w:type="dxa"/>
          </w:tcPr>
          <w:p w:rsidR="001D7147" w:rsidRPr="00843221" w:rsidRDefault="001D7147" w:rsidP="007A301A">
            <w:pPr>
              <w:widowControl w:val="0"/>
            </w:pPr>
            <w:r w:rsidRPr="00843221">
              <w:t>Дискуссия</w:t>
            </w:r>
          </w:p>
          <w:p w:rsidR="001D7147" w:rsidRDefault="001D7147" w:rsidP="00EB4BA7">
            <w:pPr>
              <w:widowControl w:val="0"/>
            </w:pPr>
            <w:r w:rsidRPr="00843221">
              <w:t>Решение задач</w:t>
            </w:r>
          </w:p>
          <w:p w:rsidR="001D7147" w:rsidRPr="00843221" w:rsidRDefault="001D7147" w:rsidP="00130925">
            <w:pPr>
              <w:widowControl w:val="0"/>
              <w:rPr>
                <w:highlight w:val="yellow"/>
              </w:rPr>
            </w:pPr>
          </w:p>
        </w:tc>
      </w:tr>
      <w:tr w:rsidR="001D7147" w:rsidRPr="00843221" w:rsidTr="00BE543A">
        <w:tc>
          <w:tcPr>
            <w:tcW w:w="2122" w:type="dxa"/>
          </w:tcPr>
          <w:p w:rsidR="001D7147" w:rsidRPr="00345229" w:rsidRDefault="001D7147" w:rsidP="008C156D">
            <w:pPr>
              <w:widowControl w:val="0"/>
              <w:rPr>
                <w:bCs/>
                <w:snapToGrid w:val="0"/>
                <w:lang w:eastAsia="en-US"/>
              </w:rPr>
            </w:pPr>
            <w:r w:rsidRPr="00345229">
              <w:t>Методы психолингвистики и психосемиотики</w:t>
            </w:r>
          </w:p>
        </w:tc>
        <w:tc>
          <w:tcPr>
            <w:tcW w:w="5386" w:type="dxa"/>
          </w:tcPr>
          <w:p w:rsidR="00B121DE" w:rsidRDefault="00B121DE" w:rsidP="00B121DE">
            <w:pPr>
              <w:widowControl w:val="0"/>
              <w:jc w:val="both"/>
              <w:rPr>
                <w:color w:val="000000"/>
              </w:rPr>
            </w:pPr>
            <w:r>
              <w:rPr>
                <w:color w:val="000000"/>
              </w:rPr>
              <w:t>В чём суть ассоциативного метода в психолингвистике? Каковы особенности метода семантического дифференциала? Каковы процедурные особенности психолингвистического эксперимента? Какие кодовые системы выделил Р.Барт?</w:t>
            </w:r>
          </w:p>
          <w:p w:rsidR="002D2259" w:rsidRPr="00843221" w:rsidRDefault="00EF49ED" w:rsidP="00AA36EC">
            <w:pPr>
              <w:widowControl w:val="0"/>
              <w:rPr>
                <w:bCs/>
                <w:iCs/>
                <w:snapToGrid w:val="0"/>
                <w:lang w:eastAsia="en-US"/>
              </w:rPr>
            </w:pPr>
            <w:r w:rsidRPr="00130925">
              <w:rPr>
                <w:color w:val="000000"/>
              </w:rPr>
              <w:t xml:space="preserve">Рекомендуемые источники: 8.1; 8.2; 8.3; 8.4; 8.5; </w:t>
            </w:r>
            <w:r>
              <w:rPr>
                <w:color w:val="000000"/>
              </w:rPr>
              <w:t xml:space="preserve">8.6; 8.7; </w:t>
            </w:r>
            <w:r w:rsidR="00483192" w:rsidRPr="00483192">
              <w:rPr>
                <w:color w:val="000000"/>
              </w:rPr>
              <w:t>9.1, 9.2, 9.3, 9.4, 9.5</w:t>
            </w:r>
          </w:p>
        </w:tc>
        <w:tc>
          <w:tcPr>
            <w:tcW w:w="2381" w:type="dxa"/>
          </w:tcPr>
          <w:p w:rsidR="001D7147" w:rsidRDefault="001D7147" w:rsidP="007A301A">
            <w:pPr>
              <w:widowControl w:val="0"/>
            </w:pPr>
            <w:r>
              <w:t>Моделирование</w:t>
            </w:r>
          </w:p>
          <w:p w:rsidR="001D7147" w:rsidRPr="00843221" w:rsidRDefault="001D7147" w:rsidP="007A301A">
            <w:pPr>
              <w:widowControl w:val="0"/>
            </w:pPr>
            <w:r w:rsidRPr="00843221">
              <w:t>Дискуссия</w:t>
            </w:r>
          </w:p>
          <w:p w:rsidR="001D7147" w:rsidRPr="00843221" w:rsidRDefault="001D7147" w:rsidP="007A301A">
            <w:pPr>
              <w:widowControl w:val="0"/>
            </w:pPr>
            <w:r w:rsidRPr="00843221">
              <w:t>Кейс-метод</w:t>
            </w:r>
          </w:p>
        </w:tc>
      </w:tr>
      <w:tr w:rsidR="001D7147" w:rsidRPr="00843221" w:rsidTr="00BE543A">
        <w:tc>
          <w:tcPr>
            <w:tcW w:w="2122" w:type="dxa"/>
          </w:tcPr>
          <w:p w:rsidR="001D7147" w:rsidRPr="00345229" w:rsidRDefault="001D7147" w:rsidP="008C156D">
            <w:pPr>
              <w:widowControl w:val="0"/>
              <w:rPr>
                <w:bCs/>
                <w:snapToGrid w:val="0"/>
                <w:lang w:eastAsia="en-US"/>
              </w:rPr>
            </w:pPr>
            <w:r w:rsidRPr="00345229">
              <w:rPr>
                <w:rFonts w:eastAsia="Calibri"/>
                <w:lang w:eastAsia="ar-SA"/>
              </w:rPr>
              <w:lastRenderedPageBreak/>
              <w:t>Язык и модели мира</w:t>
            </w:r>
          </w:p>
        </w:tc>
        <w:tc>
          <w:tcPr>
            <w:tcW w:w="5386" w:type="dxa"/>
          </w:tcPr>
          <w:p w:rsidR="001D7147" w:rsidRPr="003B77A4" w:rsidRDefault="001D7147" w:rsidP="00B121DE">
            <w:pPr>
              <w:pStyle w:val="aff1"/>
              <w:jc w:val="both"/>
              <w:rPr>
                <w:rFonts w:ascii="Times New Roman" w:hAnsi="Times New Roman"/>
                <w:sz w:val="24"/>
                <w:szCs w:val="24"/>
                <w:lang w:val="ru-RU"/>
              </w:rPr>
            </w:pPr>
            <w:r w:rsidRPr="003B77A4">
              <w:rPr>
                <w:rFonts w:ascii="Times New Roman" w:hAnsi="Times New Roman"/>
                <w:sz w:val="24"/>
                <w:szCs w:val="24"/>
                <w:lang w:val="ru-RU"/>
              </w:rPr>
              <w:t>Можно ли в принципе через анализ структур языка прийти к пониманию устройства мироздания? Почему?</w:t>
            </w:r>
            <w:r w:rsidRPr="001D7147">
              <w:rPr>
                <w:lang w:val="ru-RU"/>
              </w:rPr>
              <w:t xml:space="preserve"> </w:t>
            </w:r>
            <w:r w:rsidRPr="003B77A4">
              <w:rPr>
                <w:rFonts w:ascii="Times New Roman" w:hAnsi="Times New Roman"/>
                <w:sz w:val="24"/>
                <w:szCs w:val="24"/>
                <w:lang w:val="ru-RU"/>
              </w:rPr>
              <w:t>Возможно ли становление человека вне языковых систем? Почему?</w:t>
            </w:r>
            <w:r>
              <w:rPr>
                <w:rFonts w:ascii="Times New Roman" w:hAnsi="Times New Roman"/>
                <w:sz w:val="24"/>
                <w:szCs w:val="24"/>
                <w:lang w:val="ru-RU"/>
              </w:rPr>
              <w:t xml:space="preserve"> </w:t>
            </w:r>
            <w:r w:rsidRPr="003B77A4">
              <w:rPr>
                <w:rFonts w:ascii="Times New Roman" w:hAnsi="Times New Roman"/>
                <w:sz w:val="24"/>
                <w:szCs w:val="24"/>
                <w:lang w:val="ru-RU"/>
              </w:rPr>
              <w:t>Почему в примитивных языках мало слов для обозначения абстрактных понятий?</w:t>
            </w:r>
          </w:p>
          <w:p w:rsidR="002D2259" w:rsidRPr="00843221" w:rsidRDefault="00EF49ED" w:rsidP="00AA36EC">
            <w:pPr>
              <w:ind w:right="-159"/>
              <w:jc w:val="both"/>
            </w:pPr>
            <w:r w:rsidRPr="00130925">
              <w:rPr>
                <w:color w:val="000000"/>
              </w:rPr>
              <w:t xml:space="preserve">Рекомендуемые источники: 8.1; 8.2; 8.3; 8.4; 8.5; </w:t>
            </w:r>
            <w:r>
              <w:rPr>
                <w:color w:val="000000"/>
              </w:rPr>
              <w:t xml:space="preserve">8.6; 8.7; </w:t>
            </w:r>
            <w:r w:rsidR="00483192" w:rsidRPr="00483192">
              <w:rPr>
                <w:color w:val="000000"/>
              </w:rPr>
              <w:t>9.1, 9.2, 9.3, 9.4, 9.5</w:t>
            </w:r>
          </w:p>
        </w:tc>
        <w:tc>
          <w:tcPr>
            <w:tcW w:w="2381" w:type="dxa"/>
          </w:tcPr>
          <w:p w:rsidR="001D7147" w:rsidRDefault="001D7147" w:rsidP="0068530C">
            <w:pPr>
              <w:widowControl w:val="0"/>
            </w:pPr>
            <w:r>
              <w:t>Брифинг</w:t>
            </w:r>
          </w:p>
          <w:p w:rsidR="001D7147" w:rsidRPr="00843221" w:rsidRDefault="001D7147" w:rsidP="0068530C">
            <w:pPr>
              <w:widowControl w:val="0"/>
            </w:pPr>
            <w:r w:rsidRPr="00843221">
              <w:t>Дискуссия.</w:t>
            </w:r>
          </w:p>
          <w:p w:rsidR="001D7147" w:rsidRPr="00843221" w:rsidRDefault="001D7147" w:rsidP="00EB4BA7">
            <w:pPr>
              <w:widowControl w:val="0"/>
            </w:pPr>
            <w:r w:rsidRPr="00843221">
              <w:t>Решение задач</w:t>
            </w:r>
          </w:p>
          <w:p w:rsidR="001D7147" w:rsidRPr="00EB28D0" w:rsidRDefault="001D7147" w:rsidP="0068530C">
            <w:pPr>
              <w:pStyle w:val="ad"/>
              <w:spacing w:before="0" w:beforeAutospacing="0" w:after="0" w:afterAutospacing="0"/>
              <w:rPr>
                <w:rFonts w:ascii="Times New Roman" w:hAnsi="Times New Roman"/>
                <w:highlight w:val="yellow"/>
              </w:rPr>
            </w:pPr>
          </w:p>
        </w:tc>
      </w:tr>
      <w:tr w:rsidR="001D7147" w:rsidRPr="00843221" w:rsidTr="00BE543A">
        <w:tc>
          <w:tcPr>
            <w:tcW w:w="2122" w:type="dxa"/>
          </w:tcPr>
          <w:p w:rsidR="001D7147" w:rsidRPr="00345229" w:rsidRDefault="001D7147" w:rsidP="008C156D">
            <w:pPr>
              <w:widowControl w:val="0"/>
              <w:rPr>
                <w:bCs/>
                <w:snapToGrid w:val="0"/>
                <w:lang w:eastAsia="en-US"/>
              </w:rPr>
            </w:pPr>
            <w:r w:rsidRPr="00345229">
              <w:rPr>
                <w:rFonts w:eastAsia="Calibri"/>
                <w:lang w:eastAsia="ar-SA"/>
              </w:rPr>
              <w:t>Психосемиотика и символика сознания</w:t>
            </w:r>
          </w:p>
        </w:tc>
        <w:tc>
          <w:tcPr>
            <w:tcW w:w="5386" w:type="dxa"/>
          </w:tcPr>
          <w:p w:rsidR="001D7147" w:rsidRPr="00B121DE" w:rsidRDefault="001D7147" w:rsidP="00B121DE">
            <w:pPr>
              <w:pStyle w:val="aff1"/>
              <w:jc w:val="both"/>
              <w:rPr>
                <w:rFonts w:ascii="Times New Roman" w:hAnsi="Times New Roman"/>
                <w:sz w:val="24"/>
                <w:szCs w:val="24"/>
                <w:lang w:val="ru-RU"/>
              </w:rPr>
            </w:pPr>
            <w:r w:rsidRPr="003B77A4">
              <w:rPr>
                <w:rFonts w:ascii="Times New Roman" w:hAnsi="Times New Roman"/>
                <w:sz w:val="24"/>
                <w:szCs w:val="24"/>
                <w:lang w:val="ru-RU"/>
              </w:rPr>
              <w:t>Можно ли считать, что символика, обнаруживаемая в языках, мифологии, искусстве, логике и т.д., открывает доступ к структурам и механизмам сознания? Почему?</w:t>
            </w:r>
            <w:r w:rsidRPr="00FD40D2">
              <w:rPr>
                <w:lang w:val="ru-RU"/>
              </w:rPr>
              <w:t xml:space="preserve"> </w:t>
            </w:r>
            <w:r w:rsidRPr="003B77A4">
              <w:rPr>
                <w:rFonts w:ascii="Times New Roman" w:hAnsi="Times New Roman"/>
                <w:sz w:val="24"/>
                <w:szCs w:val="24"/>
                <w:lang w:val="ru-RU"/>
              </w:rPr>
              <w:t>Знаки всегда отражают нечто внезнаковое или могут отражать самоё себя?</w:t>
            </w:r>
            <w:r w:rsidRPr="00FD40D2">
              <w:rPr>
                <w:lang w:val="ru-RU"/>
              </w:rPr>
              <w:t xml:space="preserve"> </w:t>
            </w:r>
            <w:r>
              <w:rPr>
                <w:rFonts w:ascii="Times New Roman" w:hAnsi="Times New Roman"/>
                <w:sz w:val="24"/>
                <w:szCs w:val="24"/>
                <w:lang w:val="ru-RU"/>
              </w:rPr>
              <w:t>Какова диалектика значения и смысла? Почему символическое проникает во все сферы человеческой жизни?</w:t>
            </w:r>
          </w:p>
          <w:p w:rsidR="002D2259" w:rsidRPr="00843221" w:rsidRDefault="00EF49ED" w:rsidP="00AA36EC">
            <w:pPr>
              <w:ind w:right="-159"/>
              <w:jc w:val="both"/>
            </w:pPr>
            <w:r w:rsidRPr="00130925">
              <w:rPr>
                <w:color w:val="000000"/>
              </w:rPr>
              <w:t xml:space="preserve">Рекомендуемые источники: 8.1; 8.2; 8.3; 8.4; 8.5; </w:t>
            </w:r>
            <w:r>
              <w:rPr>
                <w:color w:val="000000"/>
              </w:rPr>
              <w:t xml:space="preserve">8.6; 8.7; </w:t>
            </w:r>
            <w:r w:rsidR="00483192" w:rsidRPr="00483192">
              <w:rPr>
                <w:color w:val="000000"/>
              </w:rPr>
              <w:t>9.1, 9.2, 9.3, 9.4, 9.5</w:t>
            </w:r>
          </w:p>
        </w:tc>
        <w:tc>
          <w:tcPr>
            <w:tcW w:w="2381" w:type="dxa"/>
          </w:tcPr>
          <w:p w:rsidR="001D7147" w:rsidRDefault="001D7147" w:rsidP="001D7147">
            <w:pPr>
              <w:widowControl w:val="0"/>
            </w:pPr>
            <w:r>
              <w:t>Брифинг</w:t>
            </w:r>
          </w:p>
          <w:p w:rsidR="001D7147" w:rsidRPr="00843221" w:rsidRDefault="001D7147" w:rsidP="001D7147">
            <w:pPr>
              <w:widowControl w:val="0"/>
            </w:pPr>
            <w:r w:rsidRPr="00843221">
              <w:t>Дискуссия</w:t>
            </w:r>
          </w:p>
          <w:p w:rsidR="001D7147" w:rsidRPr="00843221" w:rsidRDefault="001D7147" w:rsidP="001D7147">
            <w:pPr>
              <w:widowControl w:val="0"/>
            </w:pPr>
            <w:r w:rsidRPr="00843221">
              <w:t xml:space="preserve">Решение задач </w:t>
            </w:r>
          </w:p>
        </w:tc>
      </w:tr>
      <w:tr w:rsidR="001D7147" w:rsidRPr="00843221" w:rsidTr="00BE543A">
        <w:tc>
          <w:tcPr>
            <w:tcW w:w="2122" w:type="dxa"/>
          </w:tcPr>
          <w:p w:rsidR="001D7147" w:rsidRPr="00345229" w:rsidRDefault="001D7147" w:rsidP="008C156D">
            <w:pPr>
              <w:widowControl w:val="0"/>
              <w:rPr>
                <w:color w:val="000000"/>
                <w:shd w:val="clear" w:color="auto" w:fill="FFFFFF"/>
              </w:rPr>
            </w:pPr>
            <w:r w:rsidRPr="00345229">
              <w:rPr>
                <w:rFonts w:eastAsia="Calibri"/>
                <w:lang w:eastAsia="ar-SA"/>
              </w:rPr>
              <w:t>Порождение и восприятие речи: психолингвистические и психосемиотические аспекты</w:t>
            </w:r>
          </w:p>
        </w:tc>
        <w:tc>
          <w:tcPr>
            <w:tcW w:w="5386" w:type="dxa"/>
          </w:tcPr>
          <w:p w:rsidR="00B121DE" w:rsidRPr="003B77A4" w:rsidRDefault="001D7147" w:rsidP="00B121DE">
            <w:pPr>
              <w:pStyle w:val="aff1"/>
              <w:jc w:val="both"/>
              <w:rPr>
                <w:rFonts w:ascii="Times New Roman" w:hAnsi="Times New Roman"/>
                <w:sz w:val="24"/>
                <w:szCs w:val="24"/>
                <w:lang w:val="ru-RU"/>
              </w:rPr>
            </w:pPr>
            <w:r w:rsidRPr="003B77A4">
              <w:rPr>
                <w:rFonts w:ascii="Times New Roman" w:hAnsi="Times New Roman"/>
                <w:sz w:val="24"/>
                <w:szCs w:val="24"/>
                <w:lang w:val="ru-RU"/>
              </w:rPr>
              <w:t>Существует ли смысл в морфемах?</w:t>
            </w:r>
            <w:r>
              <w:rPr>
                <w:rFonts w:ascii="Times New Roman" w:hAnsi="Times New Roman"/>
                <w:sz w:val="24"/>
                <w:szCs w:val="24"/>
                <w:lang w:val="ru-RU"/>
              </w:rPr>
              <w:t xml:space="preserve"> </w:t>
            </w:r>
            <w:r w:rsidRPr="003B77A4">
              <w:rPr>
                <w:rFonts w:ascii="Times New Roman" w:hAnsi="Times New Roman"/>
                <w:sz w:val="24"/>
                <w:szCs w:val="24"/>
                <w:lang w:val="ru-RU"/>
              </w:rPr>
              <w:t>Что такое внутренняя речь?</w:t>
            </w:r>
            <w:r w:rsidR="00B121DE">
              <w:rPr>
                <w:rFonts w:ascii="Times New Roman" w:hAnsi="Times New Roman"/>
                <w:sz w:val="24"/>
                <w:szCs w:val="24"/>
                <w:lang w:val="ru-RU"/>
              </w:rPr>
              <w:t xml:space="preserve"> </w:t>
            </w:r>
            <w:r w:rsidR="00B121DE" w:rsidRPr="003B77A4">
              <w:rPr>
                <w:rFonts w:ascii="Times New Roman" w:hAnsi="Times New Roman"/>
                <w:sz w:val="24"/>
                <w:szCs w:val="24"/>
                <w:lang w:val="ru-RU"/>
              </w:rPr>
              <w:t>Что такое эгоцентрическая речь?</w:t>
            </w:r>
            <w:r w:rsidR="00B121DE">
              <w:rPr>
                <w:rFonts w:ascii="Times New Roman" w:hAnsi="Times New Roman"/>
                <w:sz w:val="24"/>
                <w:szCs w:val="24"/>
                <w:lang w:val="ru-RU"/>
              </w:rPr>
              <w:t xml:space="preserve"> </w:t>
            </w:r>
            <w:r w:rsidR="00B121DE" w:rsidRPr="003B77A4">
              <w:rPr>
                <w:rFonts w:ascii="Times New Roman" w:hAnsi="Times New Roman"/>
                <w:sz w:val="24"/>
                <w:szCs w:val="24"/>
                <w:lang w:val="ru-RU"/>
              </w:rPr>
              <w:t>Совпадают ли единицы мысли и единицы речи?</w:t>
            </w:r>
            <w:r w:rsidR="00B121DE">
              <w:rPr>
                <w:rFonts w:ascii="Times New Roman" w:hAnsi="Times New Roman"/>
                <w:sz w:val="24"/>
                <w:szCs w:val="24"/>
                <w:lang w:val="ru-RU"/>
              </w:rPr>
              <w:t xml:space="preserve"> </w:t>
            </w:r>
            <w:r w:rsidR="00B121DE" w:rsidRPr="003B77A4">
              <w:rPr>
                <w:rFonts w:ascii="Times New Roman" w:hAnsi="Times New Roman"/>
                <w:sz w:val="24"/>
                <w:szCs w:val="24"/>
                <w:lang w:val="ru-RU"/>
              </w:rPr>
              <w:t>Что такое, по Н.И.Жинкину, универсально-предметный код?</w:t>
            </w:r>
            <w:r w:rsidR="00B121DE">
              <w:rPr>
                <w:rFonts w:ascii="Times New Roman" w:hAnsi="Times New Roman"/>
                <w:sz w:val="24"/>
                <w:szCs w:val="24"/>
                <w:lang w:val="ru-RU"/>
              </w:rPr>
              <w:t xml:space="preserve"> </w:t>
            </w:r>
            <w:r w:rsidR="00B121DE" w:rsidRPr="003B77A4">
              <w:rPr>
                <w:rFonts w:ascii="Times New Roman" w:hAnsi="Times New Roman"/>
                <w:sz w:val="24"/>
                <w:szCs w:val="24"/>
                <w:lang w:val="ru-RU"/>
              </w:rPr>
              <w:t>Какие основные психологические  причины могут стоять за тихой, невнятной речью?</w:t>
            </w:r>
            <w:r w:rsidR="00B121DE">
              <w:rPr>
                <w:rFonts w:ascii="Times New Roman" w:hAnsi="Times New Roman"/>
                <w:sz w:val="24"/>
                <w:szCs w:val="24"/>
                <w:lang w:val="ru-RU"/>
              </w:rPr>
              <w:t xml:space="preserve"> </w:t>
            </w:r>
            <w:r w:rsidR="00B121DE" w:rsidRPr="003B77A4">
              <w:rPr>
                <w:rFonts w:ascii="Times New Roman" w:hAnsi="Times New Roman"/>
                <w:sz w:val="24"/>
                <w:szCs w:val="24"/>
                <w:lang w:val="ru-RU"/>
              </w:rPr>
              <w:t>Кто избегает пауз в коммуникации?</w:t>
            </w:r>
            <w:r w:rsidR="00B121DE">
              <w:rPr>
                <w:rFonts w:ascii="Times New Roman" w:hAnsi="Times New Roman"/>
                <w:sz w:val="24"/>
                <w:szCs w:val="24"/>
                <w:lang w:val="ru-RU"/>
              </w:rPr>
              <w:t xml:space="preserve"> </w:t>
            </w:r>
            <w:r w:rsidR="00B121DE" w:rsidRPr="003B77A4">
              <w:rPr>
                <w:rFonts w:ascii="Times New Roman" w:hAnsi="Times New Roman"/>
                <w:sz w:val="24"/>
                <w:szCs w:val="24"/>
                <w:lang w:val="ru-RU"/>
              </w:rPr>
              <w:t>Что появилось раньше - звук или жест, звук или слово, жест или слово?</w:t>
            </w:r>
          </w:p>
          <w:p w:rsidR="002D2259" w:rsidRPr="00130925" w:rsidRDefault="00EF49ED" w:rsidP="00AA36EC">
            <w:pPr>
              <w:ind w:right="-159"/>
              <w:jc w:val="both"/>
              <w:rPr>
                <w:color w:val="000000"/>
              </w:rPr>
            </w:pPr>
            <w:r w:rsidRPr="00130925">
              <w:rPr>
                <w:color w:val="000000"/>
              </w:rPr>
              <w:t xml:space="preserve">Рекомендуемые источники: 8.1; 8.2; 8.3; 8.4; 8.5; </w:t>
            </w:r>
            <w:r>
              <w:rPr>
                <w:color w:val="000000"/>
              </w:rPr>
              <w:t xml:space="preserve">8.6; 8.7; </w:t>
            </w:r>
            <w:r w:rsidR="00483192" w:rsidRPr="00483192">
              <w:rPr>
                <w:color w:val="000000"/>
              </w:rPr>
              <w:t>9.1, 9.2, 9.3, 9.4, 9.5</w:t>
            </w:r>
          </w:p>
        </w:tc>
        <w:tc>
          <w:tcPr>
            <w:tcW w:w="2381" w:type="dxa"/>
          </w:tcPr>
          <w:p w:rsidR="001D7147" w:rsidRPr="00843221" w:rsidRDefault="001D7147" w:rsidP="001D7147">
            <w:pPr>
              <w:widowControl w:val="0"/>
            </w:pPr>
            <w:r w:rsidRPr="00843221">
              <w:t>Дискуссия</w:t>
            </w:r>
          </w:p>
          <w:p w:rsidR="001D7147" w:rsidRPr="00843221" w:rsidRDefault="001D7147" w:rsidP="001D7147">
            <w:pPr>
              <w:widowControl w:val="0"/>
            </w:pPr>
            <w:r w:rsidRPr="00843221">
              <w:t>Кейс-метод</w:t>
            </w:r>
          </w:p>
        </w:tc>
      </w:tr>
      <w:tr w:rsidR="001D7147" w:rsidRPr="00843221" w:rsidTr="00BE543A">
        <w:tc>
          <w:tcPr>
            <w:tcW w:w="2122" w:type="dxa"/>
          </w:tcPr>
          <w:p w:rsidR="001D7147" w:rsidRPr="00345229" w:rsidRDefault="001D7147" w:rsidP="008C156D">
            <w:pPr>
              <w:widowControl w:val="0"/>
              <w:rPr>
                <w:color w:val="000000"/>
                <w:shd w:val="clear" w:color="auto" w:fill="FFFFFF"/>
              </w:rPr>
            </w:pPr>
            <w:r w:rsidRPr="00345229">
              <w:rPr>
                <w:rFonts w:eastAsia="Calibri"/>
                <w:lang w:eastAsia="ar-SA"/>
              </w:rPr>
              <w:t>Текст как смысловая система</w:t>
            </w:r>
          </w:p>
        </w:tc>
        <w:tc>
          <w:tcPr>
            <w:tcW w:w="5386" w:type="dxa"/>
          </w:tcPr>
          <w:p w:rsidR="001D7147" w:rsidRDefault="001D7147" w:rsidP="00B121DE">
            <w:pPr>
              <w:pStyle w:val="aff1"/>
              <w:jc w:val="both"/>
              <w:rPr>
                <w:rFonts w:ascii="Times New Roman" w:hAnsi="Times New Roman"/>
                <w:sz w:val="24"/>
                <w:szCs w:val="24"/>
                <w:lang w:val="ru-RU"/>
              </w:rPr>
            </w:pPr>
            <w:r>
              <w:rPr>
                <w:rFonts w:ascii="Times New Roman" w:hAnsi="Times New Roman"/>
                <w:sz w:val="24"/>
                <w:szCs w:val="24"/>
                <w:lang w:val="ru-RU"/>
              </w:rPr>
              <w:t>Почему и</w:t>
            </w:r>
            <w:r w:rsidRPr="0033632D">
              <w:rPr>
                <w:rFonts w:ascii="Times New Roman" w:hAnsi="Times New Roman"/>
                <w:sz w:val="24"/>
                <w:szCs w:val="24"/>
                <w:lang w:val="ru-RU"/>
              </w:rPr>
              <w:t>з символов, в отличие от знаков, не строятся языки и языковые контексты</w:t>
            </w:r>
            <w:r>
              <w:rPr>
                <w:rFonts w:ascii="Times New Roman" w:hAnsi="Times New Roman"/>
                <w:sz w:val="24"/>
                <w:szCs w:val="24"/>
                <w:lang w:val="ru-RU"/>
              </w:rPr>
              <w:t>? Что человеку требуется для понимания любого текста? Какие процессы составляют целостное понимание? Каковы виды понимания, по В.П.Зинченко? Какова роль рефлексии в понимании?</w:t>
            </w:r>
            <w:r w:rsidR="00540AD3">
              <w:rPr>
                <w:rFonts w:ascii="Times New Roman" w:hAnsi="Times New Roman"/>
                <w:sz w:val="24"/>
                <w:szCs w:val="24"/>
                <w:lang w:val="ru-RU"/>
              </w:rPr>
              <w:t xml:space="preserve"> Как влияет иммерсивность текста на его понимание? </w:t>
            </w:r>
          </w:p>
          <w:p w:rsidR="002D2259" w:rsidRPr="00B121DE" w:rsidRDefault="00EF49ED" w:rsidP="00AA36EC">
            <w:pPr>
              <w:pStyle w:val="aff1"/>
              <w:jc w:val="both"/>
              <w:rPr>
                <w:rFonts w:ascii="Times New Roman" w:hAnsi="Times New Roman"/>
                <w:sz w:val="24"/>
                <w:szCs w:val="24"/>
                <w:lang w:val="ru-RU"/>
              </w:rPr>
            </w:pPr>
            <w:r w:rsidRPr="00540AD3">
              <w:rPr>
                <w:rFonts w:ascii="Times New Roman" w:hAnsi="Times New Roman"/>
                <w:color w:val="000000"/>
                <w:sz w:val="24"/>
                <w:szCs w:val="24"/>
                <w:lang w:val="ru-RU"/>
              </w:rPr>
              <w:t>Рекомендуемые источники: 8.1; 8.2; 8.4; 8.5; 8.</w:t>
            </w:r>
            <w:r>
              <w:rPr>
                <w:rFonts w:ascii="Times New Roman" w:hAnsi="Times New Roman"/>
                <w:color w:val="000000"/>
                <w:sz w:val="24"/>
                <w:szCs w:val="24"/>
                <w:lang w:val="ru-RU"/>
              </w:rPr>
              <w:t>6</w:t>
            </w:r>
            <w:r w:rsidRPr="00540AD3">
              <w:rPr>
                <w:rFonts w:ascii="Times New Roman" w:hAnsi="Times New Roman"/>
                <w:color w:val="000000"/>
                <w:sz w:val="24"/>
                <w:szCs w:val="24"/>
                <w:lang w:val="ru-RU"/>
              </w:rPr>
              <w:t>; 8.</w:t>
            </w:r>
            <w:r>
              <w:rPr>
                <w:rFonts w:ascii="Times New Roman" w:hAnsi="Times New Roman"/>
                <w:color w:val="000000"/>
                <w:sz w:val="24"/>
                <w:szCs w:val="24"/>
                <w:lang w:val="ru-RU"/>
              </w:rPr>
              <w:t>7</w:t>
            </w:r>
            <w:r w:rsidRPr="00540AD3">
              <w:rPr>
                <w:rFonts w:ascii="Times New Roman" w:hAnsi="Times New Roman"/>
                <w:color w:val="000000"/>
                <w:sz w:val="24"/>
                <w:szCs w:val="24"/>
                <w:lang w:val="ru-RU"/>
              </w:rPr>
              <w:t xml:space="preserve">; </w:t>
            </w:r>
            <w:r w:rsidR="00483192" w:rsidRPr="00483192">
              <w:rPr>
                <w:rFonts w:ascii="Times New Roman" w:hAnsi="Times New Roman"/>
                <w:color w:val="000000"/>
                <w:sz w:val="24"/>
                <w:szCs w:val="24"/>
              </w:rPr>
              <w:t>9.1, 9.2, 9.3, 9.4, 9.5</w:t>
            </w:r>
          </w:p>
        </w:tc>
        <w:tc>
          <w:tcPr>
            <w:tcW w:w="2381" w:type="dxa"/>
          </w:tcPr>
          <w:p w:rsidR="001D7147" w:rsidRPr="00843221" w:rsidRDefault="001D7147" w:rsidP="001D7147">
            <w:pPr>
              <w:widowControl w:val="0"/>
            </w:pPr>
            <w:r w:rsidRPr="00843221">
              <w:t>Дискуссия</w:t>
            </w:r>
          </w:p>
          <w:p w:rsidR="001D7147" w:rsidRPr="00843221" w:rsidRDefault="001D7147" w:rsidP="001D7147">
            <w:pPr>
              <w:widowControl w:val="0"/>
            </w:pPr>
            <w:r w:rsidRPr="00843221">
              <w:t>Кейс-метод</w:t>
            </w: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2"/>
        <w:gridCol w:w="4174"/>
        <w:gridCol w:w="2898"/>
      </w:tblGrid>
      <w:tr w:rsidR="00FB38B6" w:rsidRPr="003D4A5A" w:rsidTr="00053920">
        <w:trPr>
          <w:trHeight w:val="274"/>
        </w:trPr>
        <w:tc>
          <w:tcPr>
            <w:tcW w:w="2299" w:type="dxa"/>
          </w:tcPr>
          <w:p w:rsidR="00FB38B6" w:rsidRPr="003D4A5A" w:rsidRDefault="00FB38B6" w:rsidP="003D4A5A">
            <w:pPr>
              <w:widowControl w:val="0"/>
              <w:rPr>
                <w:b/>
              </w:rPr>
            </w:pPr>
            <w:r w:rsidRPr="003D4A5A">
              <w:rPr>
                <w:b/>
              </w:rPr>
              <w:t xml:space="preserve">Наименование тем (разделов), входящих </w:t>
            </w:r>
            <w:r w:rsidRPr="003D4A5A">
              <w:rPr>
                <w:b/>
              </w:rPr>
              <w:lastRenderedPageBreak/>
              <w:t>в дисциплину</w:t>
            </w:r>
          </w:p>
        </w:tc>
        <w:tc>
          <w:tcPr>
            <w:tcW w:w="4359" w:type="dxa"/>
          </w:tcPr>
          <w:p w:rsidR="00FB38B6" w:rsidRPr="003D4A5A" w:rsidRDefault="00FB38B6" w:rsidP="003D4A5A">
            <w:pPr>
              <w:widowControl w:val="0"/>
              <w:jc w:val="center"/>
              <w:rPr>
                <w:b/>
              </w:rPr>
            </w:pPr>
            <w:r w:rsidRPr="003D4A5A">
              <w:rPr>
                <w:b/>
              </w:rPr>
              <w:lastRenderedPageBreak/>
              <w:t>Перечень вопросов, отводимых на самостоятельное освоение</w:t>
            </w:r>
          </w:p>
        </w:tc>
        <w:tc>
          <w:tcPr>
            <w:tcW w:w="2976" w:type="dxa"/>
          </w:tcPr>
          <w:p w:rsidR="00FB38B6" w:rsidRPr="003D4A5A" w:rsidRDefault="00FB38B6" w:rsidP="003D4A5A">
            <w:pPr>
              <w:widowControl w:val="0"/>
              <w:rPr>
                <w:b/>
              </w:rPr>
            </w:pPr>
            <w:r w:rsidRPr="003D4A5A">
              <w:rPr>
                <w:b/>
              </w:rPr>
              <w:t xml:space="preserve">Формы внеаудиторной самостоятельной </w:t>
            </w:r>
            <w:r w:rsidRPr="003D4A5A">
              <w:rPr>
                <w:b/>
              </w:rPr>
              <w:lastRenderedPageBreak/>
              <w:t>работы</w:t>
            </w:r>
          </w:p>
          <w:p w:rsidR="00FB38B6" w:rsidRPr="003D4A5A" w:rsidRDefault="00FB38B6" w:rsidP="003D4A5A">
            <w:pPr>
              <w:widowControl w:val="0"/>
              <w:rPr>
                <w:b/>
                <w:color w:val="FF0000"/>
                <w:highlight w:val="yellow"/>
              </w:rPr>
            </w:pPr>
          </w:p>
        </w:tc>
      </w:tr>
      <w:tr w:rsidR="00B121DE" w:rsidRPr="003D4A5A" w:rsidTr="00B121DE">
        <w:trPr>
          <w:trHeight w:val="872"/>
        </w:trPr>
        <w:tc>
          <w:tcPr>
            <w:tcW w:w="2299" w:type="dxa"/>
          </w:tcPr>
          <w:p w:rsidR="00B121DE" w:rsidRPr="00345229" w:rsidRDefault="00B121DE" w:rsidP="008C156D">
            <w:pPr>
              <w:widowControl w:val="0"/>
              <w:jc w:val="both"/>
            </w:pPr>
            <w:r w:rsidRPr="00345229">
              <w:rPr>
                <w:snapToGrid w:val="0"/>
                <w:lang w:eastAsia="en-US"/>
              </w:rPr>
              <w:lastRenderedPageBreak/>
              <w:t>Психолингвистика и психосемиотика как новые области научного знания</w:t>
            </w:r>
          </w:p>
        </w:tc>
        <w:tc>
          <w:tcPr>
            <w:tcW w:w="4359" w:type="dxa"/>
          </w:tcPr>
          <w:p w:rsidR="00B121DE" w:rsidRPr="00B121DE" w:rsidRDefault="00B121DE" w:rsidP="00AD30FE">
            <w:pPr>
              <w:widowControl w:val="0"/>
              <w:jc w:val="both"/>
            </w:pPr>
            <w:r w:rsidRPr="00B121DE">
              <w:t>Структура психолингвистики и психосемиотики и их связи с другими науками</w:t>
            </w:r>
          </w:p>
        </w:tc>
        <w:tc>
          <w:tcPr>
            <w:tcW w:w="2976" w:type="dxa"/>
          </w:tcPr>
          <w:p w:rsidR="00B121DE" w:rsidRDefault="00B121DE" w:rsidP="00AD30FE">
            <w:pPr>
              <w:widowControl w:val="0"/>
            </w:pPr>
            <w:r>
              <w:t>Работа со словарем</w:t>
            </w:r>
          </w:p>
          <w:p w:rsidR="00B121DE" w:rsidRPr="003D4A5A" w:rsidRDefault="00B121DE" w:rsidP="003D4A5A">
            <w:pPr>
              <w:widowControl w:val="0"/>
            </w:pPr>
            <w:r>
              <w:t>Работа с учебными текстами</w:t>
            </w:r>
          </w:p>
        </w:tc>
      </w:tr>
      <w:tr w:rsidR="00B121DE" w:rsidRPr="003D4A5A" w:rsidTr="00053920">
        <w:trPr>
          <w:trHeight w:val="274"/>
        </w:trPr>
        <w:tc>
          <w:tcPr>
            <w:tcW w:w="2299" w:type="dxa"/>
          </w:tcPr>
          <w:p w:rsidR="00B121DE" w:rsidRPr="00345229" w:rsidRDefault="00B121DE" w:rsidP="008C156D">
            <w:pPr>
              <w:widowControl w:val="0"/>
              <w:rPr>
                <w:bCs/>
                <w:snapToGrid w:val="0"/>
                <w:lang w:eastAsia="en-US"/>
              </w:rPr>
            </w:pPr>
            <w:r w:rsidRPr="00345229">
              <w:t>История психолингвистики и психосемиотики</w:t>
            </w:r>
          </w:p>
        </w:tc>
        <w:tc>
          <w:tcPr>
            <w:tcW w:w="4359" w:type="dxa"/>
          </w:tcPr>
          <w:p w:rsidR="00B121DE" w:rsidRDefault="00B121DE" w:rsidP="00AD30FE">
            <w:r>
              <w:t>Этапы становления психолингвистики в зарубежной науке.</w:t>
            </w:r>
          </w:p>
          <w:p w:rsidR="00B121DE" w:rsidRDefault="00B121DE" w:rsidP="00B121DE">
            <w:r>
              <w:t>Этапы становления психолингвистики в отечественной науке.</w:t>
            </w:r>
          </w:p>
          <w:p w:rsidR="00B121DE" w:rsidRPr="00AD30FE" w:rsidRDefault="00B121DE" w:rsidP="00AD30FE"/>
        </w:tc>
        <w:tc>
          <w:tcPr>
            <w:tcW w:w="2976" w:type="dxa"/>
          </w:tcPr>
          <w:p w:rsidR="00B121DE" w:rsidRDefault="00B121DE" w:rsidP="00AD30FE">
            <w:pPr>
              <w:widowControl w:val="0"/>
            </w:pPr>
            <w:r>
              <w:t>Создание обобщающей таблицы по теме «Этапы становления психолингвистики»</w:t>
            </w:r>
          </w:p>
          <w:p w:rsidR="00B121DE" w:rsidRDefault="00B121DE" w:rsidP="003D4A5A">
            <w:pPr>
              <w:widowControl w:val="0"/>
            </w:pPr>
            <w:r>
              <w:t>Работа со словарем</w:t>
            </w:r>
          </w:p>
          <w:p w:rsidR="00B121DE" w:rsidRPr="003D4A5A" w:rsidRDefault="00B121DE" w:rsidP="003D4A5A">
            <w:pPr>
              <w:widowControl w:val="0"/>
            </w:pPr>
            <w:r>
              <w:t>Работа с учебными текстами</w:t>
            </w:r>
          </w:p>
        </w:tc>
      </w:tr>
      <w:tr w:rsidR="00B121DE" w:rsidRPr="003D4A5A" w:rsidTr="00053920">
        <w:trPr>
          <w:trHeight w:val="274"/>
        </w:trPr>
        <w:tc>
          <w:tcPr>
            <w:tcW w:w="2299" w:type="dxa"/>
          </w:tcPr>
          <w:p w:rsidR="00B121DE" w:rsidRPr="00345229" w:rsidRDefault="00B121DE" w:rsidP="008C156D">
            <w:pPr>
              <w:widowControl w:val="0"/>
              <w:rPr>
                <w:bCs/>
                <w:snapToGrid w:val="0"/>
                <w:lang w:eastAsia="en-US"/>
              </w:rPr>
            </w:pPr>
            <w:r w:rsidRPr="00345229">
              <w:t>Методы психолингвистики и психосемиотики</w:t>
            </w:r>
          </w:p>
        </w:tc>
        <w:tc>
          <w:tcPr>
            <w:tcW w:w="4359" w:type="dxa"/>
          </w:tcPr>
          <w:p w:rsidR="00B121DE" w:rsidRPr="00AD30FE" w:rsidRDefault="00FE18A9" w:rsidP="00FE18A9">
            <w:pPr>
              <w:autoSpaceDE w:val="0"/>
              <w:autoSpaceDN w:val="0"/>
              <w:adjustRightInd w:val="0"/>
            </w:pPr>
            <w:r>
              <w:t>Герменевтический метод анализа текстов</w:t>
            </w:r>
          </w:p>
        </w:tc>
        <w:tc>
          <w:tcPr>
            <w:tcW w:w="2976" w:type="dxa"/>
          </w:tcPr>
          <w:p w:rsidR="00B121DE" w:rsidRDefault="00B121DE" w:rsidP="003D4A5A">
            <w:pPr>
              <w:widowControl w:val="0"/>
            </w:pPr>
            <w:r>
              <w:t>Работа с учебными текстами</w:t>
            </w:r>
          </w:p>
          <w:p w:rsidR="00B121DE" w:rsidRDefault="00B121DE" w:rsidP="003D4A5A">
            <w:pPr>
              <w:widowControl w:val="0"/>
            </w:pPr>
            <w:r>
              <w:t>Работа со словарем</w:t>
            </w:r>
          </w:p>
          <w:p w:rsidR="00FE18A9" w:rsidRPr="003D4A5A" w:rsidRDefault="00FE18A9" w:rsidP="003D4A5A">
            <w:pPr>
              <w:widowControl w:val="0"/>
            </w:pPr>
            <w:r>
              <w:t>Анализ текстов</w:t>
            </w:r>
          </w:p>
        </w:tc>
      </w:tr>
      <w:tr w:rsidR="00B121DE" w:rsidRPr="003D4A5A" w:rsidTr="00053920">
        <w:trPr>
          <w:trHeight w:val="274"/>
        </w:trPr>
        <w:tc>
          <w:tcPr>
            <w:tcW w:w="2299" w:type="dxa"/>
          </w:tcPr>
          <w:p w:rsidR="00B121DE" w:rsidRPr="00345229" w:rsidRDefault="00B121DE" w:rsidP="008C156D">
            <w:pPr>
              <w:widowControl w:val="0"/>
              <w:rPr>
                <w:bCs/>
                <w:snapToGrid w:val="0"/>
                <w:lang w:eastAsia="en-US"/>
              </w:rPr>
            </w:pPr>
            <w:r w:rsidRPr="00345229">
              <w:rPr>
                <w:rFonts w:eastAsia="Calibri"/>
                <w:lang w:eastAsia="ar-SA"/>
              </w:rPr>
              <w:t>Язык и модели мира</w:t>
            </w:r>
          </w:p>
        </w:tc>
        <w:tc>
          <w:tcPr>
            <w:tcW w:w="4359" w:type="dxa"/>
          </w:tcPr>
          <w:p w:rsidR="00B121DE" w:rsidRPr="00AD30FE" w:rsidRDefault="00FE18A9" w:rsidP="00AD30FE">
            <w:r>
              <w:t>Национальные языковые картины мира</w:t>
            </w:r>
          </w:p>
        </w:tc>
        <w:tc>
          <w:tcPr>
            <w:tcW w:w="2976" w:type="dxa"/>
          </w:tcPr>
          <w:p w:rsidR="00B121DE" w:rsidRDefault="00B121DE" w:rsidP="003D4A5A">
            <w:pPr>
              <w:widowControl w:val="0"/>
            </w:pPr>
            <w:r>
              <w:t xml:space="preserve">Моделирование </w:t>
            </w:r>
          </w:p>
          <w:p w:rsidR="00B121DE" w:rsidRDefault="00B121DE" w:rsidP="003D4A5A">
            <w:pPr>
              <w:widowControl w:val="0"/>
            </w:pPr>
            <w:r>
              <w:t>Работа со словарем</w:t>
            </w:r>
          </w:p>
          <w:p w:rsidR="00B121DE" w:rsidRPr="003D4A5A" w:rsidRDefault="00B121DE" w:rsidP="003D4A5A">
            <w:pPr>
              <w:widowControl w:val="0"/>
            </w:pPr>
            <w:r>
              <w:t>Работа с учебными текстами</w:t>
            </w:r>
          </w:p>
        </w:tc>
      </w:tr>
      <w:tr w:rsidR="00B121DE" w:rsidRPr="003D4A5A" w:rsidTr="00053920">
        <w:trPr>
          <w:trHeight w:val="274"/>
        </w:trPr>
        <w:tc>
          <w:tcPr>
            <w:tcW w:w="2299" w:type="dxa"/>
          </w:tcPr>
          <w:p w:rsidR="00B121DE" w:rsidRPr="00345229" w:rsidRDefault="00B121DE" w:rsidP="008C156D">
            <w:pPr>
              <w:widowControl w:val="0"/>
              <w:rPr>
                <w:bCs/>
                <w:snapToGrid w:val="0"/>
                <w:lang w:eastAsia="en-US"/>
              </w:rPr>
            </w:pPr>
            <w:r w:rsidRPr="00345229">
              <w:rPr>
                <w:rFonts w:eastAsia="Calibri"/>
                <w:lang w:eastAsia="ar-SA"/>
              </w:rPr>
              <w:t>Психосемиотика и символика сознания</w:t>
            </w:r>
          </w:p>
        </w:tc>
        <w:tc>
          <w:tcPr>
            <w:tcW w:w="4359" w:type="dxa"/>
          </w:tcPr>
          <w:p w:rsidR="00B121DE" w:rsidRPr="00FE18A9" w:rsidRDefault="00FE18A9" w:rsidP="00FE18A9">
            <w:pPr>
              <w:pStyle w:val="aff1"/>
              <w:jc w:val="both"/>
              <w:rPr>
                <w:rFonts w:ascii="Times New Roman" w:eastAsia="Calibri" w:hAnsi="Times New Roman"/>
                <w:sz w:val="24"/>
                <w:szCs w:val="24"/>
                <w:lang w:val="ru-RU" w:eastAsia="ar-SA"/>
              </w:rPr>
            </w:pPr>
            <w:r w:rsidRPr="00FE18A9">
              <w:rPr>
                <w:rFonts w:ascii="Times New Roman" w:eastAsia="Calibri" w:hAnsi="Times New Roman"/>
                <w:sz w:val="24"/>
                <w:szCs w:val="24"/>
                <w:lang w:val="ru-RU" w:eastAsia="ar-SA"/>
              </w:rPr>
              <w:t xml:space="preserve">Психосемиотика и символика </w:t>
            </w:r>
            <w:r w:rsidRPr="00FE18A9">
              <w:rPr>
                <w:rFonts w:ascii="Times New Roman" w:hAnsi="Times New Roman"/>
                <w:sz w:val="24"/>
                <w:szCs w:val="24"/>
                <w:lang w:val="ru-RU"/>
              </w:rPr>
              <w:t xml:space="preserve">игры. </w:t>
            </w:r>
            <w:r w:rsidRPr="00FE18A9">
              <w:rPr>
                <w:rFonts w:ascii="Times New Roman" w:eastAsia="Calibri" w:hAnsi="Times New Roman"/>
                <w:sz w:val="24"/>
                <w:szCs w:val="24"/>
                <w:lang w:val="ru-RU" w:eastAsia="ar-SA"/>
              </w:rPr>
              <w:t>Психосемиотика и символика цвета.</w:t>
            </w:r>
            <w:r w:rsidRPr="00FE18A9">
              <w:rPr>
                <w:rFonts w:ascii="Times New Roman" w:hAnsi="Times New Roman"/>
                <w:sz w:val="24"/>
                <w:szCs w:val="24"/>
                <w:shd w:val="clear" w:color="auto" w:fill="FFFFFF"/>
                <w:lang w:val="ru-RU"/>
              </w:rPr>
              <w:t xml:space="preserve"> </w:t>
            </w:r>
            <w:r w:rsidRPr="00FE18A9">
              <w:rPr>
                <w:rFonts w:ascii="Times New Roman" w:eastAsia="Calibri" w:hAnsi="Times New Roman"/>
                <w:sz w:val="24"/>
                <w:szCs w:val="24"/>
                <w:lang w:val="ru-RU" w:eastAsia="ar-SA"/>
              </w:rPr>
              <w:t>Символические аспекты культуры: символы и символьные ассоциации. Психосемиотика бессознательного. П</w:t>
            </w:r>
            <w:r w:rsidRPr="00FE18A9">
              <w:rPr>
                <w:rFonts w:ascii="Times New Roman" w:hAnsi="Times New Roman"/>
                <w:sz w:val="24"/>
                <w:szCs w:val="24"/>
                <w:shd w:val="clear" w:color="auto" w:fill="FFFFFF"/>
                <w:lang w:val="ru-RU"/>
              </w:rPr>
              <w:t xml:space="preserve">сихосемиотика и символика искусства. </w:t>
            </w:r>
            <w:r w:rsidRPr="00FE18A9">
              <w:rPr>
                <w:rFonts w:ascii="Times New Roman" w:eastAsia="Calibri" w:hAnsi="Times New Roman"/>
                <w:sz w:val="24"/>
                <w:szCs w:val="24"/>
                <w:lang w:val="ru-RU" w:eastAsia="ar-SA"/>
              </w:rPr>
              <w:t>П</w:t>
            </w:r>
            <w:r w:rsidRPr="00FE18A9">
              <w:rPr>
                <w:rFonts w:ascii="Times New Roman" w:hAnsi="Times New Roman"/>
                <w:sz w:val="24"/>
                <w:szCs w:val="24"/>
                <w:shd w:val="clear" w:color="auto" w:fill="FFFFFF"/>
                <w:lang w:val="ru-RU"/>
              </w:rPr>
              <w:t xml:space="preserve">сихосемиотика и символика телесности. </w:t>
            </w:r>
            <w:r w:rsidRPr="00FE18A9">
              <w:rPr>
                <w:rFonts w:ascii="Times New Roman" w:eastAsia="Calibri" w:hAnsi="Times New Roman"/>
                <w:sz w:val="24"/>
                <w:szCs w:val="24"/>
                <w:lang w:val="ru-RU" w:eastAsia="ar-SA"/>
              </w:rPr>
              <w:t>П</w:t>
            </w:r>
            <w:r w:rsidRPr="00FE18A9">
              <w:rPr>
                <w:rFonts w:ascii="Times New Roman" w:hAnsi="Times New Roman"/>
                <w:sz w:val="24"/>
                <w:szCs w:val="24"/>
                <w:shd w:val="clear" w:color="auto" w:fill="FFFFFF"/>
                <w:lang w:val="ru-RU"/>
              </w:rPr>
              <w:t xml:space="preserve">сихосемиотика повседневности. </w:t>
            </w:r>
          </w:p>
        </w:tc>
        <w:tc>
          <w:tcPr>
            <w:tcW w:w="2976" w:type="dxa"/>
          </w:tcPr>
          <w:p w:rsidR="00FE18A9" w:rsidRDefault="00FE18A9" w:rsidP="00FE18A9">
            <w:pPr>
              <w:widowControl w:val="0"/>
            </w:pPr>
            <w:r>
              <w:t xml:space="preserve">Моделирование </w:t>
            </w:r>
          </w:p>
          <w:p w:rsidR="00FE18A9" w:rsidRDefault="00FE18A9" w:rsidP="00FE18A9">
            <w:pPr>
              <w:widowControl w:val="0"/>
            </w:pPr>
            <w:r>
              <w:t>Работа со словарем</w:t>
            </w:r>
          </w:p>
          <w:p w:rsidR="00B121DE" w:rsidRPr="003D4A5A" w:rsidRDefault="00FE18A9" w:rsidP="00FE18A9">
            <w:pPr>
              <w:widowControl w:val="0"/>
            </w:pPr>
            <w:r>
              <w:t>Работа с учебными текстами</w:t>
            </w:r>
          </w:p>
        </w:tc>
      </w:tr>
      <w:tr w:rsidR="00B121DE" w:rsidRPr="003D4A5A" w:rsidTr="00053920">
        <w:trPr>
          <w:trHeight w:val="274"/>
        </w:trPr>
        <w:tc>
          <w:tcPr>
            <w:tcW w:w="2299" w:type="dxa"/>
          </w:tcPr>
          <w:p w:rsidR="00B121DE" w:rsidRPr="00345229" w:rsidRDefault="00B121DE" w:rsidP="008C156D">
            <w:pPr>
              <w:widowControl w:val="0"/>
              <w:rPr>
                <w:color w:val="000000"/>
                <w:shd w:val="clear" w:color="auto" w:fill="FFFFFF"/>
              </w:rPr>
            </w:pPr>
            <w:r w:rsidRPr="00345229">
              <w:rPr>
                <w:rFonts w:eastAsia="Calibri"/>
                <w:lang w:eastAsia="ar-SA"/>
              </w:rPr>
              <w:t>Порождение и восприятие речи: психолингвистические и психосемиотические аспекты</w:t>
            </w:r>
          </w:p>
        </w:tc>
        <w:tc>
          <w:tcPr>
            <w:tcW w:w="4359" w:type="dxa"/>
          </w:tcPr>
          <w:p w:rsidR="00B121DE" w:rsidRPr="00FE18A9" w:rsidRDefault="00FE18A9" w:rsidP="00FE18A9">
            <w:pPr>
              <w:widowControl w:val="0"/>
              <w:jc w:val="both"/>
            </w:pPr>
            <w:r w:rsidRPr="00FE18A9">
              <w:rPr>
                <w:rFonts w:eastAsia="Calibri"/>
                <w:lang w:eastAsia="ar-SA"/>
              </w:rPr>
              <w:t>Психолингвистические и психосемиотические механизмы п</w:t>
            </w:r>
            <w:r w:rsidRPr="00FE18A9">
              <w:t>орождения речи в разных коммуникативных условиях.</w:t>
            </w:r>
            <w:r w:rsidRPr="00FE18A9">
              <w:rPr>
                <w:rFonts w:eastAsia="Calibri"/>
                <w:lang w:eastAsia="ar-SA"/>
              </w:rPr>
              <w:t xml:space="preserve"> Психолингвистические основы овладения иностранным языком. Личность в речи: психолингвистические и психосемиотические аспекты.</w:t>
            </w:r>
          </w:p>
        </w:tc>
        <w:tc>
          <w:tcPr>
            <w:tcW w:w="2976" w:type="dxa"/>
          </w:tcPr>
          <w:p w:rsidR="00FE18A9" w:rsidRDefault="00FE18A9" w:rsidP="00FE18A9">
            <w:pPr>
              <w:widowControl w:val="0"/>
            </w:pPr>
            <w:r>
              <w:t>Работа со словарем</w:t>
            </w:r>
          </w:p>
          <w:p w:rsidR="00B121DE" w:rsidRDefault="00FE18A9" w:rsidP="00FE18A9">
            <w:pPr>
              <w:widowControl w:val="0"/>
            </w:pPr>
            <w:r>
              <w:t>Работа с учебными текстами</w:t>
            </w:r>
          </w:p>
        </w:tc>
      </w:tr>
      <w:tr w:rsidR="00B121DE" w:rsidRPr="003D4A5A" w:rsidTr="00053920">
        <w:trPr>
          <w:trHeight w:val="274"/>
        </w:trPr>
        <w:tc>
          <w:tcPr>
            <w:tcW w:w="2299" w:type="dxa"/>
          </w:tcPr>
          <w:p w:rsidR="00B121DE" w:rsidRPr="00411064" w:rsidRDefault="00B121DE" w:rsidP="000B1A19">
            <w:pPr>
              <w:widowControl w:val="0"/>
              <w:rPr>
                <w:bCs/>
                <w:snapToGrid w:val="0"/>
                <w:lang w:eastAsia="en-US"/>
              </w:rPr>
            </w:pPr>
            <w:r w:rsidRPr="00345229">
              <w:rPr>
                <w:rFonts w:eastAsia="Calibri"/>
                <w:lang w:eastAsia="ar-SA"/>
              </w:rPr>
              <w:t>Текст как смысловая система</w:t>
            </w:r>
          </w:p>
        </w:tc>
        <w:tc>
          <w:tcPr>
            <w:tcW w:w="4359" w:type="dxa"/>
          </w:tcPr>
          <w:p w:rsidR="00B121DE" w:rsidRPr="00FE18A9" w:rsidRDefault="00FE18A9" w:rsidP="00AD30FE">
            <w:pPr>
              <w:widowControl w:val="0"/>
              <w:jc w:val="both"/>
            </w:pPr>
            <w:r w:rsidRPr="00FE18A9">
              <w:t>Психолог как интерпретатор семиосферы субъекта</w:t>
            </w:r>
          </w:p>
        </w:tc>
        <w:tc>
          <w:tcPr>
            <w:tcW w:w="2976" w:type="dxa"/>
          </w:tcPr>
          <w:p w:rsidR="00FE18A9" w:rsidRDefault="00FE18A9" w:rsidP="00FE18A9">
            <w:pPr>
              <w:widowControl w:val="0"/>
            </w:pPr>
            <w:r>
              <w:t>Работа со словарем</w:t>
            </w:r>
          </w:p>
          <w:p w:rsidR="00B121DE" w:rsidRDefault="00FE18A9" w:rsidP="00FE18A9">
            <w:pPr>
              <w:widowControl w:val="0"/>
            </w:pPr>
            <w:r>
              <w:t>Работа с учебными текстами</w:t>
            </w:r>
          </w:p>
          <w:p w:rsidR="00FE18A9" w:rsidRDefault="00FE18A9" w:rsidP="00FE18A9">
            <w:pPr>
              <w:widowControl w:val="0"/>
            </w:pPr>
            <w:r>
              <w:t>Анализ текстов</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8363CC" w:rsidRDefault="008363CC" w:rsidP="008363CC">
      <w:pPr>
        <w:widowControl w:val="0"/>
        <w:spacing w:line="360" w:lineRule="auto"/>
        <w:ind w:firstLine="709"/>
        <w:rPr>
          <w:b/>
          <w:bCs/>
          <w:sz w:val="28"/>
          <w:szCs w:val="28"/>
        </w:rPr>
      </w:pPr>
      <w:r w:rsidRPr="00390DCE">
        <w:rPr>
          <w:bCs/>
          <w:sz w:val="28"/>
          <w:szCs w:val="28"/>
        </w:rPr>
        <w:t xml:space="preserve">Вид текущего контроля по дисциплине «Основы психолингвистики и психосемиотики» в соответствие с учебным планом – домашнее творческое </w:t>
      </w:r>
      <w:r w:rsidRPr="00390DCE">
        <w:rPr>
          <w:bCs/>
          <w:sz w:val="28"/>
          <w:szCs w:val="28"/>
        </w:rPr>
        <w:lastRenderedPageBreak/>
        <w:t>задание.</w:t>
      </w:r>
    </w:p>
    <w:p w:rsidR="008363CC" w:rsidRDefault="008363CC" w:rsidP="005774A8">
      <w:pPr>
        <w:widowControl w:val="0"/>
        <w:autoSpaceDE w:val="0"/>
        <w:autoSpaceDN w:val="0"/>
        <w:adjustRightInd w:val="0"/>
        <w:spacing w:line="360" w:lineRule="auto"/>
        <w:contextualSpacing/>
        <w:jc w:val="center"/>
        <w:rPr>
          <w:b/>
          <w:bCs/>
          <w:sz w:val="28"/>
          <w:szCs w:val="28"/>
        </w:rPr>
      </w:pPr>
    </w:p>
    <w:p w:rsidR="008D39F4" w:rsidRDefault="00E86AE9" w:rsidP="005774A8">
      <w:pPr>
        <w:widowControl w:val="0"/>
        <w:autoSpaceDE w:val="0"/>
        <w:autoSpaceDN w:val="0"/>
        <w:adjustRightInd w:val="0"/>
        <w:spacing w:line="360" w:lineRule="auto"/>
        <w:contextualSpacing/>
        <w:jc w:val="center"/>
        <w:rPr>
          <w:b/>
          <w:bCs/>
          <w:sz w:val="28"/>
          <w:szCs w:val="28"/>
        </w:rPr>
      </w:pPr>
      <w:r>
        <w:rPr>
          <w:b/>
          <w:bCs/>
          <w:sz w:val="28"/>
          <w:szCs w:val="28"/>
        </w:rPr>
        <w:t>Задание для текущего контроля</w:t>
      </w:r>
    </w:p>
    <w:p w:rsidR="006D6859" w:rsidRPr="006D6859" w:rsidRDefault="00E86AE9" w:rsidP="006D6859">
      <w:pPr>
        <w:spacing w:line="360" w:lineRule="auto"/>
        <w:ind w:firstLine="708"/>
        <w:jc w:val="both"/>
        <w:rPr>
          <w:sz w:val="28"/>
          <w:szCs w:val="28"/>
        </w:rPr>
      </w:pPr>
      <w:r w:rsidRPr="006D6859">
        <w:rPr>
          <w:sz w:val="28"/>
          <w:szCs w:val="28"/>
        </w:rPr>
        <w:t xml:space="preserve">1. </w:t>
      </w:r>
      <w:r w:rsidR="006D6859" w:rsidRPr="006D6859">
        <w:rPr>
          <w:sz w:val="28"/>
          <w:szCs w:val="28"/>
        </w:rPr>
        <w:t>Составить мнемонический алфавит по теме «Языкова картина мира …». Подбирают информацию о культуре одной из стран и подготовить картиночный алфавит на тему представленности картины мира определённой культуры и временного хронотопа. Задача – дать интерпретацию сделанного алфавита с точки зрения презентации в нём картины мира человека, социализирующегося в определённой культуре.</w:t>
      </w:r>
      <w:r w:rsidR="006D6859">
        <w:rPr>
          <w:sz w:val="28"/>
          <w:szCs w:val="28"/>
        </w:rPr>
        <w:t xml:space="preserve"> </w:t>
      </w:r>
      <w:r w:rsidR="006D6859" w:rsidRPr="006D6859">
        <w:rPr>
          <w:sz w:val="28"/>
          <w:szCs w:val="28"/>
        </w:rPr>
        <w:t>На каждую букву алфавита подберите: 1) понятие; 2) его определение с точки зрения определённой культуры; 3) приведите пример явлений или феноменов, раскрывающих содержание категорий.</w:t>
      </w:r>
    </w:p>
    <w:p w:rsidR="006D6859" w:rsidRPr="006D6859" w:rsidRDefault="00950B3A" w:rsidP="00954F7C">
      <w:pPr>
        <w:spacing w:line="360" w:lineRule="auto"/>
        <w:ind w:firstLine="708"/>
        <w:jc w:val="both"/>
        <w:rPr>
          <w:sz w:val="28"/>
          <w:szCs w:val="28"/>
        </w:rPr>
      </w:pPr>
      <w:r w:rsidRPr="003105C0">
        <w:rPr>
          <w:sz w:val="28"/>
          <w:szCs w:val="28"/>
        </w:rPr>
        <w:t xml:space="preserve">2. </w:t>
      </w:r>
      <w:r w:rsidR="006D6859">
        <w:rPr>
          <w:sz w:val="28"/>
          <w:szCs w:val="28"/>
        </w:rPr>
        <w:t xml:space="preserve">Подготовить презентацию по теме «Психосемиотика и символика </w:t>
      </w:r>
      <w:r w:rsidR="006D6859" w:rsidRPr="006D6859">
        <w:rPr>
          <w:sz w:val="28"/>
          <w:szCs w:val="28"/>
        </w:rPr>
        <w:t>цвета»</w:t>
      </w:r>
      <w:r w:rsidR="003105C0" w:rsidRPr="006D6859">
        <w:rPr>
          <w:sz w:val="28"/>
          <w:szCs w:val="28"/>
        </w:rPr>
        <w:t>.</w:t>
      </w:r>
      <w:r w:rsidR="006D6859" w:rsidRPr="006D6859">
        <w:rPr>
          <w:sz w:val="28"/>
          <w:szCs w:val="28"/>
        </w:rPr>
        <w:t xml:space="preserve"> </w:t>
      </w:r>
      <w:r w:rsidR="006D6859">
        <w:rPr>
          <w:sz w:val="28"/>
          <w:szCs w:val="28"/>
        </w:rPr>
        <w:t>И</w:t>
      </w:r>
      <w:r w:rsidR="006D6859" w:rsidRPr="006D6859">
        <w:rPr>
          <w:sz w:val="28"/>
          <w:szCs w:val="28"/>
        </w:rPr>
        <w:t>нформаци</w:t>
      </w:r>
      <w:r w:rsidR="006D6859">
        <w:rPr>
          <w:sz w:val="28"/>
          <w:szCs w:val="28"/>
        </w:rPr>
        <w:t xml:space="preserve">я должна раскрывать следующие аспекты: </w:t>
      </w:r>
      <w:r w:rsidR="006D6859" w:rsidRPr="006D6859">
        <w:rPr>
          <w:sz w:val="28"/>
          <w:szCs w:val="28"/>
        </w:rPr>
        <w:t>1) семантика данного цвета в родной культуре;</w:t>
      </w:r>
      <w:r w:rsidR="006D6859">
        <w:rPr>
          <w:sz w:val="28"/>
          <w:szCs w:val="28"/>
        </w:rPr>
        <w:t xml:space="preserve"> </w:t>
      </w:r>
      <w:r w:rsidR="006D6859" w:rsidRPr="006D6859">
        <w:rPr>
          <w:sz w:val="28"/>
          <w:szCs w:val="28"/>
        </w:rPr>
        <w:tab/>
        <w:t>2) межкультурные различия в семантике цвета и каким образом они возникают;</w:t>
      </w:r>
      <w:r w:rsidR="006D6859">
        <w:rPr>
          <w:sz w:val="28"/>
          <w:szCs w:val="28"/>
        </w:rPr>
        <w:t xml:space="preserve"> 3) </w:t>
      </w:r>
      <w:r w:rsidR="006D6859" w:rsidRPr="006D6859">
        <w:rPr>
          <w:sz w:val="28"/>
          <w:szCs w:val="28"/>
        </w:rPr>
        <w:t>физиологическое воздействие цвета;</w:t>
      </w:r>
      <w:r w:rsidR="006D6859">
        <w:rPr>
          <w:sz w:val="28"/>
          <w:szCs w:val="28"/>
        </w:rPr>
        <w:t xml:space="preserve"> 4) т</w:t>
      </w:r>
      <w:r w:rsidR="006D6859" w:rsidRPr="006D6859">
        <w:rPr>
          <w:sz w:val="28"/>
          <w:szCs w:val="28"/>
        </w:rPr>
        <w:t>ерапевтический эффект, возникающий от восприятия цвета и почему;</w:t>
      </w:r>
      <w:r w:rsidR="006D6859">
        <w:rPr>
          <w:sz w:val="28"/>
          <w:szCs w:val="28"/>
        </w:rPr>
        <w:t xml:space="preserve"> 5) </w:t>
      </w:r>
      <w:r w:rsidR="006D6859" w:rsidRPr="006D6859">
        <w:rPr>
          <w:sz w:val="28"/>
          <w:szCs w:val="28"/>
        </w:rPr>
        <w:t>объекты культуры</w:t>
      </w:r>
      <w:r w:rsidR="006D6859">
        <w:rPr>
          <w:sz w:val="28"/>
          <w:szCs w:val="28"/>
        </w:rPr>
        <w:t>, окрашенные в</w:t>
      </w:r>
      <w:r w:rsidR="006D6859" w:rsidRPr="006D6859">
        <w:rPr>
          <w:sz w:val="28"/>
          <w:szCs w:val="28"/>
        </w:rPr>
        <w:t xml:space="preserve"> цвет и почему;</w:t>
      </w:r>
      <w:r w:rsidR="006D6859">
        <w:rPr>
          <w:sz w:val="28"/>
          <w:szCs w:val="28"/>
        </w:rPr>
        <w:t xml:space="preserve"> 6) </w:t>
      </w:r>
      <w:r w:rsidR="006D6859" w:rsidRPr="006D6859">
        <w:rPr>
          <w:sz w:val="28"/>
          <w:szCs w:val="28"/>
        </w:rPr>
        <w:t>символика цвета в современных социальных практиках;</w:t>
      </w:r>
      <w:r w:rsidR="006D6859">
        <w:rPr>
          <w:sz w:val="28"/>
          <w:szCs w:val="28"/>
        </w:rPr>
        <w:t xml:space="preserve"> 7) </w:t>
      </w:r>
      <w:r w:rsidR="006D6859" w:rsidRPr="006D6859">
        <w:rPr>
          <w:sz w:val="28"/>
          <w:szCs w:val="28"/>
        </w:rPr>
        <w:t>представлен</w:t>
      </w:r>
      <w:r w:rsidR="00954F7C">
        <w:rPr>
          <w:sz w:val="28"/>
          <w:szCs w:val="28"/>
        </w:rPr>
        <w:t>ность</w:t>
      </w:r>
      <w:r w:rsidR="006D6859" w:rsidRPr="006D6859">
        <w:rPr>
          <w:sz w:val="28"/>
          <w:szCs w:val="28"/>
        </w:rPr>
        <w:t xml:space="preserve"> </w:t>
      </w:r>
      <w:r w:rsidR="00954F7C">
        <w:rPr>
          <w:sz w:val="28"/>
          <w:szCs w:val="28"/>
        </w:rPr>
        <w:t>цвета в живописи.</w:t>
      </w:r>
    </w:p>
    <w:p w:rsidR="00E86AE9" w:rsidRPr="003105C0" w:rsidRDefault="00E86AE9" w:rsidP="00954F7C">
      <w:pPr>
        <w:widowControl w:val="0"/>
        <w:autoSpaceDE w:val="0"/>
        <w:autoSpaceDN w:val="0"/>
        <w:adjustRightInd w:val="0"/>
        <w:spacing w:line="360" w:lineRule="auto"/>
        <w:ind w:firstLine="708"/>
        <w:contextualSpacing/>
        <w:jc w:val="center"/>
        <w:rPr>
          <w:b/>
          <w:bCs/>
          <w:sz w:val="28"/>
          <w:szCs w:val="28"/>
        </w:rPr>
      </w:pPr>
      <w:r w:rsidRPr="003105C0">
        <w:rPr>
          <w:b/>
          <w:bCs/>
          <w:sz w:val="28"/>
          <w:szCs w:val="28"/>
        </w:rPr>
        <w:t>Вопросы для текущего контроля</w:t>
      </w:r>
    </w:p>
    <w:p w:rsidR="007A6FDA" w:rsidRPr="00A55841" w:rsidRDefault="007A6FDA" w:rsidP="000B1A19">
      <w:pPr>
        <w:widowControl w:val="0"/>
        <w:numPr>
          <w:ilvl w:val="0"/>
          <w:numId w:val="41"/>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Что составляет п</w:t>
      </w:r>
      <w:r w:rsidR="00130A9E" w:rsidRPr="00A55841">
        <w:rPr>
          <w:sz w:val="28"/>
          <w:szCs w:val="28"/>
          <w:shd w:val="clear" w:color="auto" w:fill="FFFFFF"/>
        </w:rPr>
        <w:t>редмет</w:t>
      </w:r>
      <w:r w:rsidRPr="00A55841">
        <w:rPr>
          <w:sz w:val="28"/>
          <w:szCs w:val="28"/>
          <w:shd w:val="clear" w:color="auto" w:fill="FFFFFF"/>
        </w:rPr>
        <w:t xml:space="preserve"> </w:t>
      </w:r>
      <w:r w:rsidR="00954F7C">
        <w:rPr>
          <w:sz w:val="28"/>
          <w:szCs w:val="28"/>
          <w:shd w:val="clear" w:color="auto" w:fill="FFFFFF"/>
        </w:rPr>
        <w:t>психолингвистики и психосемиотики</w:t>
      </w:r>
      <w:r w:rsidRPr="00A55841">
        <w:rPr>
          <w:sz w:val="28"/>
          <w:szCs w:val="28"/>
          <w:shd w:val="clear" w:color="auto" w:fill="FFFFFF"/>
        </w:rPr>
        <w:t>?</w:t>
      </w:r>
    </w:p>
    <w:p w:rsidR="007A6FDA" w:rsidRPr="00A55841" w:rsidRDefault="00FA67B4" w:rsidP="000B1A19">
      <w:pPr>
        <w:widowControl w:val="0"/>
        <w:numPr>
          <w:ilvl w:val="0"/>
          <w:numId w:val="41"/>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 xml:space="preserve">Каковы задачи </w:t>
      </w:r>
      <w:r w:rsidR="00954F7C">
        <w:rPr>
          <w:sz w:val="28"/>
          <w:szCs w:val="28"/>
          <w:shd w:val="clear" w:color="auto" w:fill="FFFFFF"/>
        </w:rPr>
        <w:t>психолингвистики и психосемиотики</w:t>
      </w:r>
      <w:r w:rsidRPr="00A55841">
        <w:rPr>
          <w:sz w:val="28"/>
          <w:szCs w:val="28"/>
          <w:shd w:val="clear" w:color="auto" w:fill="FFFFFF"/>
        </w:rPr>
        <w:t>?</w:t>
      </w:r>
    </w:p>
    <w:p w:rsidR="00FA67B4" w:rsidRPr="00A55841" w:rsidRDefault="00FA67B4" w:rsidP="000B1A19">
      <w:pPr>
        <w:widowControl w:val="0"/>
        <w:numPr>
          <w:ilvl w:val="0"/>
          <w:numId w:val="41"/>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 xml:space="preserve">В чём отличие предметов </w:t>
      </w:r>
      <w:r w:rsidR="00954F7C">
        <w:rPr>
          <w:sz w:val="28"/>
          <w:szCs w:val="28"/>
          <w:shd w:val="clear" w:color="auto" w:fill="FFFFFF"/>
        </w:rPr>
        <w:t>психолингвистики и психосемиотики</w:t>
      </w:r>
      <w:r w:rsidRPr="00A55841">
        <w:rPr>
          <w:sz w:val="28"/>
          <w:szCs w:val="28"/>
          <w:shd w:val="clear" w:color="auto" w:fill="FFFFFF"/>
        </w:rPr>
        <w:t>?</w:t>
      </w:r>
    </w:p>
    <w:p w:rsidR="00FA67B4" w:rsidRPr="00A55841" w:rsidRDefault="00FA67B4" w:rsidP="000B1A19">
      <w:pPr>
        <w:widowControl w:val="0"/>
        <w:numPr>
          <w:ilvl w:val="0"/>
          <w:numId w:val="41"/>
        </w:numPr>
        <w:autoSpaceDE w:val="0"/>
        <w:autoSpaceDN w:val="0"/>
        <w:adjustRightInd w:val="0"/>
        <w:spacing w:line="360" w:lineRule="auto"/>
        <w:contextualSpacing/>
        <w:jc w:val="both"/>
        <w:rPr>
          <w:sz w:val="28"/>
          <w:szCs w:val="28"/>
          <w:shd w:val="clear" w:color="auto" w:fill="FFFFFF"/>
        </w:rPr>
      </w:pPr>
      <w:r w:rsidRPr="00A55841">
        <w:rPr>
          <w:sz w:val="28"/>
          <w:szCs w:val="28"/>
          <w:shd w:val="clear" w:color="auto" w:fill="FFFFFF"/>
        </w:rPr>
        <w:t xml:space="preserve">Каковы методы </w:t>
      </w:r>
      <w:r w:rsidR="00954F7C">
        <w:rPr>
          <w:sz w:val="28"/>
          <w:szCs w:val="28"/>
          <w:shd w:val="clear" w:color="auto" w:fill="FFFFFF"/>
        </w:rPr>
        <w:t>психолингвистики и психосемиотики</w:t>
      </w:r>
      <w:r w:rsidRPr="00A55841">
        <w:rPr>
          <w:sz w:val="28"/>
          <w:szCs w:val="28"/>
          <w:shd w:val="clear" w:color="auto" w:fill="FFFFFF"/>
        </w:rPr>
        <w:t>?</w:t>
      </w:r>
    </w:p>
    <w:p w:rsidR="00FA67B4" w:rsidRPr="00A55841" w:rsidRDefault="00954F7C" w:rsidP="000B1A19">
      <w:pPr>
        <w:widowControl w:val="0"/>
        <w:numPr>
          <w:ilvl w:val="0"/>
          <w:numId w:val="41"/>
        </w:numPr>
        <w:autoSpaceDE w:val="0"/>
        <w:autoSpaceDN w:val="0"/>
        <w:adjustRightInd w:val="0"/>
        <w:spacing w:line="360" w:lineRule="auto"/>
        <w:contextualSpacing/>
        <w:jc w:val="both"/>
        <w:rPr>
          <w:sz w:val="28"/>
          <w:szCs w:val="28"/>
          <w:shd w:val="clear" w:color="auto" w:fill="FFFFFF"/>
        </w:rPr>
      </w:pPr>
      <w:r>
        <w:rPr>
          <w:sz w:val="28"/>
          <w:szCs w:val="28"/>
          <w:shd w:val="clear" w:color="auto" w:fill="FFFFFF"/>
        </w:rPr>
        <w:t>Каковы актуальные проблемы психолингвистики и психосемиотики</w:t>
      </w:r>
      <w:r w:rsidR="00FA67B4" w:rsidRPr="00A55841">
        <w:rPr>
          <w:sz w:val="28"/>
          <w:szCs w:val="28"/>
          <w:shd w:val="clear" w:color="auto" w:fill="FFFFFF"/>
        </w:rPr>
        <w:t>?</w:t>
      </w:r>
    </w:p>
    <w:p w:rsidR="000B1A19" w:rsidRPr="000B1A19" w:rsidRDefault="000B1A19" w:rsidP="000B1A19">
      <w:pPr>
        <w:widowControl w:val="0"/>
        <w:numPr>
          <w:ilvl w:val="0"/>
          <w:numId w:val="41"/>
        </w:numPr>
        <w:spacing w:line="360" w:lineRule="auto"/>
        <w:ind w:left="714" w:hanging="357"/>
        <w:jc w:val="both"/>
        <w:rPr>
          <w:sz w:val="28"/>
          <w:szCs w:val="28"/>
        </w:rPr>
      </w:pPr>
      <w:r>
        <w:rPr>
          <w:sz w:val="28"/>
          <w:szCs w:val="28"/>
        </w:rPr>
        <w:t>Какова с</w:t>
      </w:r>
      <w:r w:rsidRPr="000B1A19">
        <w:rPr>
          <w:sz w:val="28"/>
          <w:szCs w:val="28"/>
        </w:rPr>
        <w:t xml:space="preserve">труктура </w:t>
      </w:r>
      <w:r w:rsidR="00954F7C">
        <w:rPr>
          <w:sz w:val="28"/>
          <w:szCs w:val="28"/>
          <w:shd w:val="clear" w:color="auto" w:fill="FFFFFF"/>
        </w:rPr>
        <w:t>психолингвистики и психосемиотики</w:t>
      </w:r>
      <w:r>
        <w:rPr>
          <w:sz w:val="28"/>
          <w:szCs w:val="28"/>
        </w:rPr>
        <w:t>?</w:t>
      </w:r>
    </w:p>
    <w:p w:rsidR="000B1A19" w:rsidRPr="000B1A19" w:rsidRDefault="000B1A19" w:rsidP="000B1A19">
      <w:pPr>
        <w:pStyle w:val="3"/>
        <w:widowControl w:val="0"/>
        <w:numPr>
          <w:ilvl w:val="0"/>
          <w:numId w:val="41"/>
        </w:numPr>
        <w:spacing w:line="360" w:lineRule="auto"/>
        <w:ind w:left="714" w:hanging="357"/>
        <w:jc w:val="both"/>
        <w:rPr>
          <w:rFonts w:ascii="Times New Roman" w:hAnsi="Times New Roman"/>
          <w:b w:val="0"/>
          <w:sz w:val="28"/>
          <w:szCs w:val="28"/>
        </w:rPr>
      </w:pPr>
      <w:bookmarkStart w:id="16" w:name="_Toc468027939"/>
      <w:r>
        <w:rPr>
          <w:rFonts w:ascii="Times New Roman" w:hAnsi="Times New Roman"/>
          <w:b w:val="0"/>
          <w:sz w:val="28"/>
          <w:szCs w:val="28"/>
        </w:rPr>
        <w:lastRenderedPageBreak/>
        <w:t>Что составляет м</w:t>
      </w:r>
      <w:r w:rsidRPr="000B1A19">
        <w:rPr>
          <w:rFonts w:ascii="Times New Roman" w:hAnsi="Times New Roman"/>
          <w:b w:val="0"/>
          <w:sz w:val="28"/>
          <w:szCs w:val="28"/>
        </w:rPr>
        <w:t xml:space="preserve">етодологические основы </w:t>
      </w:r>
      <w:r w:rsidR="00954F7C" w:rsidRPr="00954F7C">
        <w:rPr>
          <w:rFonts w:ascii="Times New Roman" w:hAnsi="Times New Roman"/>
          <w:b w:val="0"/>
          <w:sz w:val="28"/>
          <w:szCs w:val="28"/>
          <w:shd w:val="clear" w:color="auto" w:fill="FFFFFF"/>
        </w:rPr>
        <w:t>психолингвистики и психосемиотики</w:t>
      </w:r>
      <w:r>
        <w:rPr>
          <w:rFonts w:ascii="Times New Roman" w:hAnsi="Times New Roman"/>
          <w:b w:val="0"/>
          <w:sz w:val="28"/>
          <w:szCs w:val="28"/>
        </w:rPr>
        <w:t>?</w:t>
      </w:r>
    </w:p>
    <w:p w:rsidR="000B1A19" w:rsidRPr="000B1A19" w:rsidRDefault="000B1A19" w:rsidP="000B1A19">
      <w:pPr>
        <w:pStyle w:val="3"/>
        <w:widowControl w:val="0"/>
        <w:numPr>
          <w:ilvl w:val="0"/>
          <w:numId w:val="41"/>
        </w:numPr>
        <w:spacing w:line="360" w:lineRule="auto"/>
        <w:ind w:left="714" w:hanging="357"/>
        <w:jc w:val="both"/>
        <w:rPr>
          <w:rFonts w:ascii="Times New Roman" w:hAnsi="Times New Roman"/>
          <w:b w:val="0"/>
          <w:sz w:val="28"/>
          <w:szCs w:val="28"/>
        </w:rPr>
      </w:pPr>
      <w:r>
        <w:rPr>
          <w:rFonts w:ascii="Times New Roman" w:hAnsi="Times New Roman"/>
          <w:b w:val="0"/>
          <w:sz w:val="28"/>
          <w:szCs w:val="28"/>
        </w:rPr>
        <w:t xml:space="preserve">В чём сущность </w:t>
      </w:r>
      <w:r w:rsidR="00954F7C">
        <w:rPr>
          <w:rFonts w:ascii="Times New Roman" w:hAnsi="Times New Roman"/>
          <w:b w:val="0"/>
          <w:sz w:val="28"/>
          <w:szCs w:val="28"/>
        </w:rPr>
        <w:t>понятия знак</w:t>
      </w:r>
      <w:r>
        <w:rPr>
          <w:rFonts w:ascii="Times New Roman" w:hAnsi="Times New Roman"/>
          <w:b w:val="0"/>
          <w:sz w:val="28"/>
          <w:szCs w:val="28"/>
        </w:rPr>
        <w:t>?</w:t>
      </w:r>
    </w:p>
    <w:p w:rsidR="000B1A19" w:rsidRPr="000B1A19" w:rsidRDefault="000B1A19" w:rsidP="000B1A19">
      <w:pPr>
        <w:pStyle w:val="3"/>
        <w:widowControl w:val="0"/>
        <w:numPr>
          <w:ilvl w:val="0"/>
          <w:numId w:val="41"/>
        </w:numPr>
        <w:spacing w:line="360" w:lineRule="auto"/>
        <w:ind w:left="714" w:hanging="357"/>
        <w:jc w:val="both"/>
        <w:rPr>
          <w:rFonts w:ascii="Times New Roman" w:hAnsi="Times New Roman"/>
          <w:b w:val="0"/>
          <w:sz w:val="28"/>
          <w:szCs w:val="28"/>
        </w:rPr>
      </w:pPr>
      <w:r>
        <w:rPr>
          <w:rFonts w:ascii="Times New Roman" w:hAnsi="Times New Roman"/>
          <w:b w:val="0"/>
          <w:sz w:val="28"/>
          <w:szCs w:val="28"/>
        </w:rPr>
        <w:t xml:space="preserve"> </w:t>
      </w:r>
      <w:r w:rsidR="00954F7C">
        <w:rPr>
          <w:rFonts w:ascii="Times New Roman" w:hAnsi="Times New Roman"/>
          <w:b w:val="0"/>
          <w:sz w:val="28"/>
          <w:szCs w:val="28"/>
        </w:rPr>
        <w:t>Какова диалектика значений и смыслов</w:t>
      </w:r>
      <w:r>
        <w:rPr>
          <w:rFonts w:ascii="Times New Roman" w:hAnsi="Times New Roman"/>
          <w:b w:val="0"/>
          <w:sz w:val="28"/>
          <w:szCs w:val="28"/>
        </w:rPr>
        <w:t>?</w:t>
      </w:r>
    </w:p>
    <w:p w:rsidR="000B1A19" w:rsidRPr="000B1A19" w:rsidRDefault="00954F7C" w:rsidP="000B1A19">
      <w:pPr>
        <w:pStyle w:val="3"/>
        <w:widowControl w:val="0"/>
        <w:numPr>
          <w:ilvl w:val="0"/>
          <w:numId w:val="41"/>
        </w:numPr>
        <w:spacing w:line="360" w:lineRule="auto"/>
        <w:ind w:left="714" w:hanging="357"/>
        <w:jc w:val="both"/>
        <w:rPr>
          <w:rFonts w:ascii="Times New Roman" w:hAnsi="Times New Roman"/>
          <w:b w:val="0"/>
          <w:sz w:val="28"/>
          <w:szCs w:val="28"/>
        </w:rPr>
      </w:pPr>
      <w:bookmarkStart w:id="17" w:name="_Toc468027941"/>
      <w:bookmarkEnd w:id="16"/>
      <w:r>
        <w:rPr>
          <w:rFonts w:ascii="Times New Roman" w:hAnsi="Times New Roman"/>
          <w:b w:val="0"/>
          <w:sz w:val="28"/>
          <w:szCs w:val="28"/>
        </w:rPr>
        <w:t>Что такое смысл</w:t>
      </w:r>
      <w:r w:rsidR="000B1A19">
        <w:rPr>
          <w:rFonts w:ascii="Times New Roman" w:hAnsi="Times New Roman"/>
          <w:b w:val="0"/>
          <w:sz w:val="28"/>
          <w:szCs w:val="28"/>
        </w:rPr>
        <w:t>?</w:t>
      </w:r>
      <w:r w:rsidR="000B1A19" w:rsidRPr="000B1A19">
        <w:rPr>
          <w:rFonts w:ascii="Times New Roman" w:hAnsi="Times New Roman"/>
          <w:b w:val="0"/>
          <w:sz w:val="28"/>
          <w:szCs w:val="28"/>
        </w:rPr>
        <w:t xml:space="preserve"> </w:t>
      </w:r>
    </w:p>
    <w:p w:rsidR="000B1A19" w:rsidRPr="000B1A19" w:rsidRDefault="00954F7C" w:rsidP="000B1A19">
      <w:pPr>
        <w:pStyle w:val="3"/>
        <w:widowControl w:val="0"/>
        <w:numPr>
          <w:ilvl w:val="0"/>
          <w:numId w:val="41"/>
        </w:numPr>
        <w:spacing w:line="360" w:lineRule="auto"/>
        <w:ind w:left="714" w:hanging="357"/>
        <w:jc w:val="both"/>
        <w:rPr>
          <w:rFonts w:ascii="Times New Roman" w:hAnsi="Times New Roman"/>
          <w:b w:val="0"/>
          <w:sz w:val="28"/>
          <w:szCs w:val="28"/>
        </w:rPr>
      </w:pPr>
      <w:r>
        <w:rPr>
          <w:rFonts w:ascii="Times New Roman" w:hAnsi="Times New Roman"/>
          <w:b w:val="0"/>
          <w:sz w:val="28"/>
          <w:szCs w:val="28"/>
        </w:rPr>
        <w:t>Какие виды знаковых систем выделяют</w:t>
      </w:r>
      <w:r w:rsidR="000B1A19">
        <w:rPr>
          <w:rFonts w:ascii="Times New Roman" w:hAnsi="Times New Roman"/>
          <w:b w:val="0"/>
          <w:sz w:val="28"/>
          <w:szCs w:val="28"/>
        </w:rPr>
        <w:t>?</w:t>
      </w:r>
      <w:r w:rsidR="000B1A19" w:rsidRPr="000B1A19">
        <w:rPr>
          <w:rFonts w:ascii="Times New Roman" w:hAnsi="Times New Roman"/>
          <w:b w:val="0"/>
          <w:sz w:val="28"/>
          <w:szCs w:val="28"/>
        </w:rPr>
        <w:t xml:space="preserve"> </w:t>
      </w:r>
    </w:p>
    <w:p w:rsidR="000B1A19" w:rsidRPr="000B1A19" w:rsidRDefault="000B1A19" w:rsidP="000B1A19">
      <w:pPr>
        <w:pStyle w:val="3"/>
        <w:widowControl w:val="0"/>
        <w:numPr>
          <w:ilvl w:val="0"/>
          <w:numId w:val="41"/>
        </w:numPr>
        <w:spacing w:line="360" w:lineRule="auto"/>
        <w:ind w:left="714" w:hanging="357"/>
        <w:jc w:val="both"/>
        <w:rPr>
          <w:rFonts w:ascii="Times New Roman" w:hAnsi="Times New Roman"/>
          <w:b w:val="0"/>
          <w:sz w:val="28"/>
          <w:szCs w:val="28"/>
        </w:rPr>
      </w:pPr>
      <w:r>
        <w:rPr>
          <w:rFonts w:ascii="Times New Roman" w:hAnsi="Times New Roman"/>
          <w:b w:val="0"/>
          <w:sz w:val="28"/>
          <w:szCs w:val="28"/>
        </w:rPr>
        <w:t xml:space="preserve">Каковы механизмы </w:t>
      </w:r>
      <w:r w:rsidR="00954F7C">
        <w:rPr>
          <w:rFonts w:ascii="Times New Roman" w:hAnsi="Times New Roman"/>
          <w:b w:val="0"/>
          <w:sz w:val="28"/>
          <w:szCs w:val="28"/>
        </w:rPr>
        <w:t>понимания речевого высказывания</w:t>
      </w:r>
      <w:r>
        <w:rPr>
          <w:rFonts w:ascii="Times New Roman" w:hAnsi="Times New Roman"/>
          <w:b w:val="0"/>
          <w:sz w:val="28"/>
          <w:szCs w:val="28"/>
        </w:rPr>
        <w:t>?</w:t>
      </w:r>
    </w:p>
    <w:p w:rsidR="000B1A19" w:rsidRPr="000B1A19" w:rsidRDefault="00954F7C" w:rsidP="000B1A19">
      <w:pPr>
        <w:widowControl w:val="0"/>
        <w:numPr>
          <w:ilvl w:val="0"/>
          <w:numId w:val="41"/>
        </w:numPr>
        <w:spacing w:line="360" w:lineRule="auto"/>
        <w:ind w:left="714" w:hanging="357"/>
        <w:jc w:val="both"/>
        <w:rPr>
          <w:sz w:val="28"/>
          <w:szCs w:val="28"/>
        </w:rPr>
      </w:pPr>
      <w:r w:rsidRPr="00954F7C">
        <w:rPr>
          <w:sz w:val="28"/>
          <w:szCs w:val="28"/>
        </w:rPr>
        <w:t>Каковы механизмы восприятия и понимания речевого высказывания</w:t>
      </w:r>
      <w:r w:rsidR="000B1A19">
        <w:rPr>
          <w:sz w:val="28"/>
          <w:szCs w:val="28"/>
        </w:rPr>
        <w:t>?</w:t>
      </w:r>
    </w:p>
    <w:p w:rsidR="000B1A19" w:rsidRPr="000B1A19" w:rsidRDefault="00954F7C" w:rsidP="000B1A19">
      <w:pPr>
        <w:pStyle w:val="3"/>
        <w:widowControl w:val="0"/>
        <w:numPr>
          <w:ilvl w:val="0"/>
          <w:numId w:val="41"/>
        </w:numPr>
        <w:spacing w:line="360" w:lineRule="auto"/>
        <w:ind w:left="714" w:hanging="357"/>
        <w:jc w:val="both"/>
        <w:rPr>
          <w:rFonts w:ascii="Times New Roman" w:hAnsi="Times New Roman"/>
          <w:b w:val="0"/>
          <w:sz w:val="28"/>
          <w:szCs w:val="28"/>
        </w:rPr>
      </w:pPr>
      <w:r>
        <w:rPr>
          <w:rFonts w:ascii="Times New Roman" w:hAnsi="Times New Roman"/>
          <w:b w:val="0"/>
          <w:sz w:val="28"/>
          <w:szCs w:val="28"/>
        </w:rPr>
        <w:t>Как соотносятся язык и сознание</w:t>
      </w:r>
      <w:r w:rsidR="000B1A19">
        <w:rPr>
          <w:rFonts w:ascii="Times New Roman" w:hAnsi="Times New Roman"/>
          <w:b w:val="0"/>
          <w:sz w:val="28"/>
          <w:szCs w:val="28"/>
        </w:rPr>
        <w:t>?</w:t>
      </w:r>
      <w:bookmarkEnd w:id="17"/>
    </w:p>
    <w:p w:rsidR="000B1A19" w:rsidRPr="000B1A19" w:rsidRDefault="00954F7C" w:rsidP="000B1A19">
      <w:pPr>
        <w:widowControl w:val="0"/>
        <w:numPr>
          <w:ilvl w:val="0"/>
          <w:numId w:val="41"/>
        </w:numPr>
        <w:spacing w:line="360" w:lineRule="auto"/>
        <w:ind w:left="714" w:hanging="357"/>
        <w:jc w:val="both"/>
        <w:rPr>
          <w:sz w:val="28"/>
          <w:szCs w:val="28"/>
        </w:rPr>
      </w:pPr>
      <w:r>
        <w:rPr>
          <w:sz w:val="28"/>
          <w:szCs w:val="28"/>
        </w:rPr>
        <w:t>Как связаны язык и мышление</w:t>
      </w:r>
      <w:r w:rsidR="000B1A19">
        <w:rPr>
          <w:sz w:val="28"/>
          <w:szCs w:val="28"/>
        </w:rPr>
        <w:t>?</w:t>
      </w:r>
      <w:r w:rsidR="000B1A19" w:rsidRPr="000B1A19">
        <w:rPr>
          <w:sz w:val="28"/>
          <w:szCs w:val="28"/>
        </w:rPr>
        <w:t xml:space="preserve"> </w:t>
      </w:r>
    </w:p>
    <w:p w:rsidR="000B1A19" w:rsidRPr="000B1A19" w:rsidRDefault="00954F7C" w:rsidP="000B1A19">
      <w:pPr>
        <w:pStyle w:val="3"/>
        <w:widowControl w:val="0"/>
        <w:numPr>
          <w:ilvl w:val="0"/>
          <w:numId w:val="41"/>
        </w:numPr>
        <w:spacing w:line="360" w:lineRule="auto"/>
        <w:ind w:left="714" w:hanging="357"/>
        <w:jc w:val="both"/>
        <w:rPr>
          <w:rFonts w:ascii="Times New Roman" w:hAnsi="Times New Roman"/>
          <w:b w:val="0"/>
          <w:sz w:val="28"/>
          <w:szCs w:val="28"/>
        </w:rPr>
      </w:pPr>
      <w:r>
        <w:rPr>
          <w:rFonts w:ascii="Times New Roman" w:hAnsi="Times New Roman"/>
          <w:b w:val="0"/>
          <w:sz w:val="28"/>
          <w:szCs w:val="28"/>
        </w:rPr>
        <w:t>Каковы основные положения психолингвистической теории речевой деятельности</w:t>
      </w:r>
      <w:r w:rsidR="000B1A19">
        <w:rPr>
          <w:rFonts w:ascii="Times New Roman" w:hAnsi="Times New Roman"/>
          <w:b w:val="0"/>
          <w:sz w:val="28"/>
          <w:szCs w:val="28"/>
        </w:rPr>
        <w:t>?</w:t>
      </w:r>
      <w:r w:rsidR="000B1A19" w:rsidRPr="000B1A19">
        <w:rPr>
          <w:rFonts w:ascii="Times New Roman" w:hAnsi="Times New Roman"/>
          <w:b w:val="0"/>
          <w:sz w:val="28"/>
          <w:szCs w:val="28"/>
        </w:rPr>
        <w:t xml:space="preserve"> </w:t>
      </w:r>
    </w:p>
    <w:p w:rsidR="000B1A19" w:rsidRPr="000B1A19" w:rsidRDefault="00954F7C" w:rsidP="000B1A19">
      <w:pPr>
        <w:widowControl w:val="0"/>
        <w:numPr>
          <w:ilvl w:val="0"/>
          <w:numId w:val="41"/>
        </w:numPr>
        <w:spacing w:line="360" w:lineRule="auto"/>
        <w:ind w:left="714" w:hanging="357"/>
        <w:jc w:val="both"/>
        <w:rPr>
          <w:sz w:val="28"/>
          <w:szCs w:val="28"/>
        </w:rPr>
      </w:pPr>
      <w:r>
        <w:rPr>
          <w:sz w:val="28"/>
          <w:szCs w:val="28"/>
        </w:rPr>
        <w:t>Какую роль играет семантический компонент в мышлении и речи</w:t>
      </w:r>
      <w:r w:rsidR="000B1A19">
        <w:rPr>
          <w:sz w:val="28"/>
          <w:szCs w:val="28"/>
        </w:rPr>
        <w:t>?</w:t>
      </w:r>
      <w:r w:rsidR="000B1A19" w:rsidRPr="000B1A19">
        <w:rPr>
          <w:sz w:val="28"/>
          <w:szCs w:val="28"/>
        </w:rPr>
        <w:t xml:space="preserve"> </w:t>
      </w:r>
    </w:p>
    <w:p w:rsidR="000B1A19" w:rsidRPr="000B1A19" w:rsidRDefault="00954F7C" w:rsidP="000B1A19">
      <w:pPr>
        <w:widowControl w:val="0"/>
        <w:numPr>
          <w:ilvl w:val="0"/>
          <w:numId w:val="41"/>
        </w:numPr>
        <w:spacing w:line="360" w:lineRule="auto"/>
        <w:ind w:left="714" w:hanging="357"/>
        <w:jc w:val="both"/>
        <w:rPr>
          <w:sz w:val="28"/>
          <w:szCs w:val="28"/>
        </w:rPr>
      </w:pPr>
      <w:r>
        <w:rPr>
          <w:sz w:val="28"/>
          <w:szCs w:val="28"/>
        </w:rPr>
        <w:t>Что такое текст</w:t>
      </w:r>
      <w:r w:rsidR="000B1A19">
        <w:rPr>
          <w:sz w:val="28"/>
          <w:szCs w:val="28"/>
        </w:rPr>
        <w:t>?</w:t>
      </w:r>
      <w:r w:rsidR="000B1A19" w:rsidRPr="000B1A19">
        <w:rPr>
          <w:sz w:val="28"/>
          <w:szCs w:val="28"/>
        </w:rPr>
        <w:t xml:space="preserve"> </w:t>
      </w:r>
    </w:p>
    <w:p w:rsidR="000B1A19" w:rsidRPr="000B1A19" w:rsidRDefault="00954F7C" w:rsidP="000B1A19">
      <w:pPr>
        <w:pStyle w:val="3"/>
        <w:widowControl w:val="0"/>
        <w:numPr>
          <w:ilvl w:val="0"/>
          <w:numId w:val="41"/>
        </w:numPr>
        <w:spacing w:line="360" w:lineRule="auto"/>
        <w:ind w:left="714" w:hanging="357"/>
        <w:jc w:val="both"/>
        <w:rPr>
          <w:rFonts w:ascii="Times New Roman" w:hAnsi="Times New Roman"/>
          <w:b w:val="0"/>
          <w:sz w:val="28"/>
          <w:szCs w:val="28"/>
        </w:rPr>
      </w:pPr>
      <w:r>
        <w:rPr>
          <w:rFonts w:ascii="Times New Roman" w:hAnsi="Times New Roman"/>
          <w:b w:val="0"/>
          <w:sz w:val="28"/>
          <w:szCs w:val="28"/>
        </w:rPr>
        <w:t>Каковы механизмы понимания текста</w:t>
      </w:r>
      <w:r w:rsidR="000B1A19">
        <w:rPr>
          <w:rFonts w:ascii="Times New Roman" w:hAnsi="Times New Roman"/>
          <w:b w:val="0"/>
          <w:sz w:val="28"/>
          <w:szCs w:val="28"/>
        </w:rPr>
        <w:t>?</w:t>
      </w:r>
      <w:r w:rsidR="000B1A19" w:rsidRPr="000B1A19">
        <w:rPr>
          <w:rFonts w:ascii="Times New Roman" w:hAnsi="Times New Roman"/>
          <w:b w:val="0"/>
          <w:sz w:val="28"/>
          <w:szCs w:val="28"/>
        </w:rPr>
        <w:t xml:space="preserve"> </w:t>
      </w:r>
    </w:p>
    <w:p w:rsidR="000B1A19" w:rsidRPr="000B1A19" w:rsidRDefault="00954F7C" w:rsidP="000B1A19">
      <w:pPr>
        <w:pStyle w:val="3"/>
        <w:widowControl w:val="0"/>
        <w:numPr>
          <w:ilvl w:val="0"/>
          <w:numId w:val="41"/>
        </w:numPr>
        <w:spacing w:line="360" w:lineRule="auto"/>
        <w:ind w:left="714" w:hanging="357"/>
        <w:jc w:val="both"/>
        <w:rPr>
          <w:rFonts w:ascii="Times New Roman" w:hAnsi="Times New Roman"/>
          <w:b w:val="0"/>
          <w:sz w:val="28"/>
          <w:szCs w:val="28"/>
        </w:rPr>
      </w:pPr>
      <w:r>
        <w:rPr>
          <w:rFonts w:ascii="Times New Roman" w:hAnsi="Times New Roman"/>
          <w:b w:val="0"/>
          <w:sz w:val="28"/>
          <w:szCs w:val="28"/>
        </w:rPr>
        <w:t>В чем суть ассоциативного метода</w:t>
      </w:r>
      <w:r w:rsidR="000B1A19">
        <w:rPr>
          <w:rFonts w:ascii="Times New Roman" w:hAnsi="Times New Roman"/>
          <w:b w:val="0"/>
          <w:sz w:val="28"/>
          <w:szCs w:val="28"/>
        </w:rPr>
        <w:t>?</w:t>
      </w:r>
    </w:p>
    <w:p w:rsidR="000B1A19" w:rsidRPr="000B1A19" w:rsidRDefault="00954F7C" w:rsidP="000B1A19">
      <w:pPr>
        <w:widowControl w:val="0"/>
        <w:numPr>
          <w:ilvl w:val="0"/>
          <w:numId w:val="41"/>
        </w:numPr>
        <w:spacing w:line="360" w:lineRule="auto"/>
        <w:ind w:left="714" w:hanging="357"/>
        <w:jc w:val="both"/>
        <w:rPr>
          <w:sz w:val="28"/>
          <w:szCs w:val="28"/>
        </w:rPr>
      </w:pPr>
      <w:r>
        <w:rPr>
          <w:sz w:val="28"/>
          <w:szCs w:val="28"/>
        </w:rPr>
        <w:t>Каковы процедурные особенности герменевтического метода в процессах понимания и интерпретации текстов</w:t>
      </w:r>
      <w:r w:rsidR="000B1A19">
        <w:rPr>
          <w:sz w:val="28"/>
          <w:szCs w:val="28"/>
        </w:rPr>
        <w:t>?</w:t>
      </w:r>
    </w:p>
    <w:p w:rsidR="000B1A19" w:rsidRPr="000B1A19" w:rsidRDefault="00954F7C" w:rsidP="000B1A19">
      <w:pPr>
        <w:widowControl w:val="0"/>
        <w:numPr>
          <w:ilvl w:val="0"/>
          <w:numId w:val="41"/>
        </w:numPr>
        <w:spacing w:line="360" w:lineRule="auto"/>
        <w:ind w:left="714" w:hanging="357"/>
        <w:jc w:val="both"/>
        <w:rPr>
          <w:sz w:val="28"/>
          <w:szCs w:val="28"/>
        </w:rPr>
      </w:pPr>
      <w:r>
        <w:rPr>
          <w:sz w:val="28"/>
          <w:szCs w:val="28"/>
        </w:rPr>
        <w:t>Какие психолингвистические и психосемиотические техники может использовать психолог для улучшения понимания внутреннего мира клиента</w:t>
      </w:r>
      <w:r w:rsidR="000B1A19">
        <w:rPr>
          <w:sz w:val="28"/>
          <w:szCs w:val="28"/>
        </w:rPr>
        <w:t>?</w:t>
      </w:r>
    </w:p>
    <w:p w:rsidR="000B1A19" w:rsidRDefault="000B1A19" w:rsidP="003964CA">
      <w:pPr>
        <w:widowControl w:val="0"/>
        <w:autoSpaceDE w:val="0"/>
        <w:autoSpaceDN w:val="0"/>
        <w:adjustRightInd w:val="0"/>
        <w:spacing w:line="360" w:lineRule="auto"/>
        <w:contextualSpacing/>
        <w:jc w:val="center"/>
        <w:rPr>
          <w:b/>
          <w:bCs/>
          <w:sz w:val="28"/>
          <w:szCs w:val="28"/>
        </w:rPr>
      </w:pPr>
    </w:p>
    <w:p w:rsidR="00950B3A" w:rsidRPr="003D3C90" w:rsidRDefault="00950B3A" w:rsidP="003964CA">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rsidR="00954F7C" w:rsidRPr="00954F7C" w:rsidRDefault="003964CA" w:rsidP="00954F7C">
      <w:pPr>
        <w:pStyle w:val="aff1"/>
        <w:spacing w:line="360" w:lineRule="auto"/>
        <w:ind w:firstLine="708"/>
        <w:jc w:val="both"/>
        <w:rPr>
          <w:rFonts w:ascii="Times New Roman" w:hAnsi="Times New Roman"/>
          <w:iCs/>
          <w:sz w:val="28"/>
          <w:szCs w:val="28"/>
          <w:lang w:val="ru-RU"/>
        </w:rPr>
      </w:pPr>
      <w:r w:rsidRPr="00FD40D2">
        <w:rPr>
          <w:rFonts w:ascii="Times New Roman" w:hAnsi="Times New Roman"/>
          <w:sz w:val="28"/>
          <w:szCs w:val="28"/>
          <w:lang w:val="ru-RU"/>
        </w:rPr>
        <w:t xml:space="preserve">Задача 1. </w:t>
      </w:r>
      <w:r w:rsidR="00954F7C" w:rsidRPr="00954F7C">
        <w:rPr>
          <w:rFonts w:ascii="Times New Roman" w:hAnsi="Times New Roman"/>
          <w:iCs/>
          <w:sz w:val="28"/>
          <w:szCs w:val="28"/>
          <w:lang w:val="ru-RU"/>
        </w:rPr>
        <w:t>Какие из приведённых выражений характеризуют речь, а какие - язык? Ответы аргументируйте.</w:t>
      </w:r>
    </w:p>
    <w:p w:rsidR="00954F7C" w:rsidRPr="00954F7C" w:rsidRDefault="00954F7C" w:rsidP="00954F7C">
      <w:pPr>
        <w:pStyle w:val="aff1"/>
        <w:spacing w:line="360" w:lineRule="auto"/>
        <w:jc w:val="both"/>
        <w:rPr>
          <w:rFonts w:ascii="Times New Roman" w:hAnsi="Times New Roman"/>
          <w:sz w:val="28"/>
          <w:szCs w:val="28"/>
          <w:lang w:val="ru-RU"/>
        </w:rPr>
      </w:pPr>
      <w:r w:rsidRPr="00954F7C">
        <w:rPr>
          <w:rFonts w:ascii="Times New Roman" w:hAnsi="Times New Roman"/>
          <w:sz w:val="28"/>
          <w:szCs w:val="28"/>
          <w:lang w:val="ru-RU"/>
        </w:rPr>
        <w:tab/>
        <w:t>1. Средство хранения и передачи познавательного и трудового опыта многих поколений.</w:t>
      </w:r>
    </w:p>
    <w:p w:rsidR="00954F7C" w:rsidRPr="00954F7C" w:rsidRDefault="00954F7C" w:rsidP="00954F7C">
      <w:pPr>
        <w:pStyle w:val="aff1"/>
        <w:spacing w:line="360" w:lineRule="auto"/>
        <w:jc w:val="both"/>
        <w:rPr>
          <w:rFonts w:ascii="Times New Roman" w:hAnsi="Times New Roman"/>
          <w:sz w:val="28"/>
          <w:szCs w:val="28"/>
          <w:lang w:val="ru-RU"/>
        </w:rPr>
      </w:pPr>
      <w:r w:rsidRPr="00954F7C">
        <w:rPr>
          <w:rFonts w:ascii="Times New Roman" w:hAnsi="Times New Roman"/>
          <w:sz w:val="28"/>
          <w:szCs w:val="28"/>
          <w:lang w:val="ru-RU"/>
        </w:rPr>
        <w:tab/>
        <w:t>2. Система исторически сложившихся словесных знаков как средство общения.</w:t>
      </w:r>
    </w:p>
    <w:p w:rsidR="00954F7C" w:rsidRPr="00954F7C" w:rsidRDefault="00954F7C" w:rsidP="00954F7C">
      <w:pPr>
        <w:pStyle w:val="aff1"/>
        <w:spacing w:line="360" w:lineRule="auto"/>
        <w:jc w:val="both"/>
        <w:rPr>
          <w:rFonts w:ascii="Times New Roman" w:hAnsi="Times New Roman"/>
          <w:sz w:val="28"/>
          <w:szCs w:val="28"/>
          <w:lang w:val="ru-RU"/>
        </w:rPr>
      </w:pPr>
      <w:r w:rsidRPr="00954F7C">
        <w:rPr>
          <w:rFonts w:ascii="Times New Roman" w:hAnsi="Times New Roman"/>
          <w:sz w:val="28"/>
          <w:szCs w:val="28"/>
          <w:lang w:val="ru-RU"/>
        </w:rPr>
        <w:lastRenderedPageBreak/>
        <w:tab/>
        <w:t>3. Деятельность общения людей для передачи мыслей, выражения чувств, воли.</w:t>
      </w:r>
    </w:p>
    <w:p w:rsidR="0000188C" w:rsidRDefault="00954F7C" w:rsidP="0000188C">
      <w:pPr>
        <w:pStyle w:val="aff1"/>
        <w:spacing w:line="360" w:lineRule="auto"/>
        <w:jc w:val="both"/>
        <w:rPr>
          <w:rFonts w:ascii="Times New Roman" w:hAnsi="Times New Roman"/>
          <w:sz w:val="28"/>
          <w:szCs w:val="28"/>
          <w:lang w:val="ru-RU"/>
        </w:rPr>
      </w:pPr>
      <w:r w:rsidRPr="00954F7C">
        <w:rPr>
          <w:rFonts w:ascii="Times New Roman" w:hAnsi="Times New Roman"/>
          <w:sz w:val="28"/>
          <w:szCs w:val="28"/>
          <w:lang w:val="ru-RU"/>
        </w:rPr>
        <w:tab/>
        <w:t>4. Психическая деятельность, которая проявляется как процесс общения.</w:t>
      </w:r>
    </w:p>
    <w:p w:rsidR="0000188C" w:rsidRPr="00FD40D2" w:rsidRDefault="003964CA" w:rsidP="0000188C">
      <w:pPr>
        <w:pStyle w:val="aff1"/>
        <w:spacing w:line="360" w:lineRule="auto"/>
        <w:ind w:firstLine="708"/>
        <w:jc w:val="both"/>
        <w:rPr>
          <w:rFonts w:ascii="Times New Roman" w:hAnsi="Times New Roman"/>
          <w:color w:val="000000"/>
          <w:sz w:val="28"/>
          <w:szCs w:val="28"/>
          <w:lang w:val="ru-RU"/>
        </w:rPr>
      </w:pPr>
      <w:r w:rsidRPr="00FD40D2">
        <w:rPr>
          <w:rFonts w:ascii="Times New Roman" w:hAnsi="Times New Roman"/>
          <w:sz w:val="28"/>
          <w:szCs w:val="28"/>
          <w:lang w:val="ru-RU"/>
        </w:rPr>
        <w:t xml:space="preserve">Задача 2. </w:t>
      </w:r>
      <w:r w:rsidR="0000188C" w:rsidRPr="00FD40D2">
        <w:rPr>
          <w:rFonts w:ascii="Times New Roman" w:hAnsi="Times New Roman"/>
          <w:color w:val="000000"/>
          <w:sz w:val="28"/>
          <w:szCs w:val="28"/>
          <w:lang w:val="ru-RU"/>
        </w:rPr>
        <w:t>Сделайте вывод из следующего отрывка из книги Д. Н. Ушакова "Краткое введение в науку о языке" (1919). Приведите сходные примеры.</w:t>
      </w:r>
    </w:p>
    <w:p w:rsidR="0000188C" w:rsidRDefault="0000188C" w:rsidP="0000188C">
      <w:pPr>
        <w:pStyle w:val="ad"/>
        <w:spacing w:before="0" w:beforeAutospacing="0" w:after="0" w:afterAutospacing="0" w:line="360" w:lineRule="auto"/>
        <w:jc w:val="both"/>
        <w:rPr>
          <w:rFonts w:ascii="Times New Roman" w:hAnsi="Times New Roman"/>
          <w:color w:val="000000"/>
          <w:sz w:val="28"/>
          <w:szCs w:val="28"/>
        </w:rPr>
      </w:pPr>
      <w:r w:rsidRPr="0000188C">
        <w:rPr>
          <w:rFonts w:ascii="Times New Roman" w:hAnsi="Times New Roman"/>
          <w:color w:val="000000"/>
          <w:sz w:val="28"/>
          <w:szCs w:val="28"/>
        </w:rPr>
        <w:t xml:space="preserve">...Речь на неизвестном нам языке мы не разобьем правильно на отдельные слова; ...если даже среди известных слов нам встретится несколько незнакомых, они могут слиться в одно целое. Например, слова "дар Валдая" в песне, где поется: "И колокольчик, дар Валдая, звенит уныло под дугой", - кому не </w:t>
      </w:r>
      <w:r w:rsidR="00390DCE" w:rsidRPr="0000188C">
        <w:rPr>
          <w:rFonts w:ascii="Times New Roman" w:hAnsi="Times New Roman"/>
          <w:color w:val="000000"/>
          <w:sz w:val="28"/>
          <w:szCs w:val="28"/>
        </w:rPr>
        <w:t>казались, одним словом,</w:t>
      </w:r>
      <w:r w:rsidRPr="0000188C">
        <w:rPr>
          <w:rFonts w:ascii="Times New Roman" w:hAnsi="Times New Roman"/>
          <w:color w:val="000000"/>
          <w:sz w:val="28"/>
          <w:szCs w:val="28"/>
        </w:rPr>
        <w:t xml:space="preserve"> в детстве, когда ни значение "дар", ни "Валдая" не были понятны! Они представлялись каким-то деепричастием "дарвалдая" от несуществующего глагола "дарвалдать". Или одно незнакомое может слиться со знакомым: "На нем флюгера не шумят" может обратиться в "На нем флюгеране шумят" ("флюгеране" ученик понимал в смысле какого-то отряда матросов). Или часть слова может оторваться и пойти на осмысление другого, непонятного: "Шуми, шуми волнами, Рона!" понято было: "Шуми, шуми, волна Мирона!"</w:t>
      </w:r>
    </w:p>
    <w:p w:rsidR="000D1A5E" w:rsidRPr="00F054A1" w:rsidRDefault="000D1A5E" w:rsidP="000D1A5E">
      <w:pPr>
        <w:spacing w:line="360" w:lineRule="auto"/>
        <w:ind w:firstLine="708"/>
        <w:jc w:val="both"/>
        <w:rPr>
          <w:sz w:val="28"/>
          <w:szCs w:val="28"/>
        </w:rPr>
      </w:pPr>
      <w:r w:rsidRPr="00390DCE">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p>
    <w:p w:rsidR="000D1A5E" w:rsidRPr="0000188C" w:rsidRDefault="000D1A5E" w:rsidP="0000188C">
      <w:pPr>
        <w:pStyle w:val="ad"/>
        <w:spacing w:before="0" w:beforeAutospacing="0" w:after="0" w:afterAutospacing="0" w:line="360" w:lineRule="auto"/>
        <w:jc w:val="both"/>
        <w:rPr>
          <w:rFonts w:ascii="Times New Roman" w:hAnsi="Times New Roman"/>
          <w:color w:val="000000"/>
          <w:sz w:val="28"/>
          <w:szCs w:val="28"/>
        </w:rPr>
      </w:pPr>
    </w:p>
    <w:p w:rsidR="00FB38B6" w:rsidRPr="00427574" w:rsidRDefault="00FB38B6" w:rsidP="00BE543A">
      <w:pPr>
        <w:pStyle w:val="1"/>
        <w:widowControl w:val="0"/>
        <w:spacing w:before="0" w:line="360" w:lineRule="auto"/>
        <w:jc w:val="center"/>
        <w:rPr>
          <w:rFonts w:ascii="Times New Roman" w:hAnsi="Times New Roman"/>
        </w:rPr>
      </w:pPr>
      <w:bookmarkStart w:id="18" w:name="_Toc27585862"/>
      <w:bookmarkStart w:id="19" w:name="_Toc56884157"/>
      <w:r>
        <w:rPr>
          <w:rFonts w:ascii="Times New Roman" w:hAnsi="Times New Roman"/>
        </w:rPr>
        <w:t>7. Фонд оценочных средств для проведения промежуточной аттестации обучающихся по дисциплине</w:t>
      </w:r>
      <w:bookmarkEnd w:id="18"/>
      <w:bookmarkEnd w:id="19"/>
    </w:p>
    <w:p w:rsidR="000D1A5E" w:rsidRDefault="000D1A5E" w:rsidP="000D1A5E">
      <w:pPr>
        <w:widowControl w:val="0"/>
        <w:spacing w:line="360" w:lineRule="auto"/>
        <w:ind w:firstLine="709"/>
        <w:jc w:val="both"/>
        <w:rPr>
          <w:sz w:val="28"/>
          <w:szCs w:val="28"/>
        </w:rPr>
      </w:pPr>
      <w:r w:rsidRPr="00390DC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5A6271" w:rsidRDefault="005A6271" w:rsidP="000D1A5E">
      <w:pPr>
        <w:widowControl w:val="0"/>
        <w:spacing w:line="360" w:lineRule="auto"/>
        <w:ind w:firstLine="709"/>
        <w:jc w:val="both"/>
        <w:rPr>
          <w:sz w:val="28"/>
          <w:szCs w:val="28"/>
        </w:rPr>
      </w:pPr>
    </w:p>
    <w:p w:rsidR="005A6271" w:rsidRPr="00AC658D" w:rsidRDefault="005A6271" w:rsidP="000D1A5E">
      <w:pPr>
        <w:widowControl w:val="0"/>
        <w:spacing w:line="360" w:lineRule="auto"/>
        <w:ind w:firstLine="709"/>
        <w:jc w:val="both"/>
        <w:rPr>
          <w:sz w:val="28"/>
          <w:szCs w:val="28"/>
        </w:rPr>
      </w:pPr>
    </w:p>
    <w:p w:rsidR="00FB38B6" w:rsidRPr="009622B0" w:rsidRDefault="00FB38B6" w:rsidP="009622B0">
      <w:pPr>
        <w:widowControl w:val="0"/>
        <w:spacing w:line="360" w:lineRule="auto"/>
        <w:ind w:firstLine="284"/>
        <w:jc w:val="center"/>
        <w:rPr>
          <w:b/>
          <w:bCs/>
          <w:i/>
          <w:sz w:val="28"/>
          <w:szCs w:val="28"/>
        </w:rPr>
      </w:pPr>
      <w:r w:rsidRPr="009622B0">
        <w:rPr>
          <w:b/>
          <w:bCs/>
          <w:i/>
          <w:sz w:val="28"/>
          <w:szCs w:val="28"/>
        </w:rPr>
        <w:lastRenderedPageBreak/>
        <w:t>Типовые контрольные задания или иные материалы, необход</w:t>
      </w:r>
      <w:r w:rsidR="009622B0" w:rsidRPr="009622B0">
        <w:rPr>
          <w:b/>
          <w:bCs/>
          <w:i/>
          <w:sz w:val="28"/>
          <w:szCs w:val="28"/>
        </w:rPr>
        <w:t>имые для оценки умений, знаний</w:t>
      </w:r>
    </w:p>
    <w:tbl>
      <w:tblPr>
        <w:tblW w:w="1056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290"/>
        <w:gridCol w:w="2575"/>
        <w:gridCol w:w="3679"/>
      </w:tblGrid>
      <w:tr w:rsidR="00AD3B2A" w:rsidRPr="00390DCE" w:rsidTr="00390DCE">
        <w:tc>
          <w:tcPr>
            <w:tcW w:w="2017" w:type="dxa"/>
            <w:shd w:val="clear" w:color="auto" w:fill="auto"/>
          </w:tcPr>
          <w:p w:rsidR="00AD3B2A" w:rsidRPr="00390DCE" w:rsidRDefault="00AD3B2A" w:rsidP="003B4127">
            <w:pPr>
              <w:widowControl w:val="0"/>
              <w:autoSpaceDE w:val="0"/>
              <w:autoSpaceDN w:val="0"/>
              <w:adjustRightInd w:val="0"/>
              <w:jc w:val="both"/>
              <w:rPr>
                <w:rFonts w:eastAsia="Calibri"/>
                <w:b/>
              </w:rPr>
            </w:pPr>
            <w:r w:rsidRPr="00390DCE">
              <w:rPr>
                <w:rFonts w:eastAsia="Calibri"/>
                <w:b/>
              </w:rPr>
              <w:t xml:space="preserve">Наименование компетенции </w:t>
            </w:r>
          </w:p>
        </w:tc>
        <w:tc>
          <w:tcPr>
            <w:tcW w:w="2290" w:type="dxa"/>
            <w:shd w:val="clear" w:color="auto" w:fill="auto"/>
          </w:tcPr>
          <w:p w:rsidR="00AD3B2A" w:rsidRPr="00390DCE" w:rsidRDefault="00AD3B2A" w:rsidP="003B4127">
            <w:pPr>
              <w:widowControl w:val="0"/>
              <w:autoSpaceDE w:val="0"/>
              <w:autoSpaceDN w:val="0"/>
              <w:adjustRightInd w:val="0"/>
              <w:jc w:val="both"/>
              <w:rPr>
                <w:rFonts w:eastAsia="Calibri"/>
                <w:b/>
              </w:rPr>
            </w:pPr>
            <w:r w:rsidRPr="00390DCE">
              <w:rPr>
                <w:rFonts w:eastAsia="Calibri"/>
                <w:b/>
              </w:rPr>
              <w:t xml:space="preserve">Наименование  индикаторов достижения компетенции </w:t>
            </w:r>
          </w:p>
        </w:tc>
        <w:tc>
          <w:tcPr>
            <w:tcW w:w="2575" w:type="dxa"/>
            <w:shd w:val="clear" w:color="auto" w:fill="auto"/>
          </w:tcPr>
          <w:p w:rsidR="00AD3B2A" w:rsidRPr="00390DCE" w:rsidRDefault="00AD3B2A" w:rsidP="003B4127">
            <w:pPr>
              <w:widowControl w:val="0"/>
              <w:autoSpaceDE w:val="0"/>
              <w:autoSpaceDN w:val="0"/>
              <w:adjustRightInd w:val="0"/>
              <w:jc w:val="both"/>
              <w:rPr>
                <w:rFonts w:eastAsia="Calibri"/>
                <w:b/>
              </w:rPr>
            </w:pPr>
            <w:r w:rsidRPr="00390DCE">
              <w:rPr>
                <w:rFonts w:eastAsia="Calibri"/>
                <w:b/>
              </w:rPr>
              <w:t>Результаты обучения ( умения и знания), соотнесенные с индикаторами достижения компетенции</w:t>
            </w:r>
          </w:p>
        </w:tc>
        <w:tc>
          <w:tcPr>
            <w:tcW w:w="3679" w:type="dxa"/>
            <w:shd w:val="clear" w:color="auto" w:fill="auto"/>
          </w:tcPr>
          <w:p w:rsidR="00AD3B2A" w:rsidRPr="00390DCE" w:rsidRDefault="00AD3B2A" w:rsidP="003B4127">
            <w:pPr>
              <w:widowControl w:val="0"/>
              <w:autoSpaceDE w:val="0"/>
              <w:autoSpaceDN w:val="0"/>
              <w:adjustRightInd w:val="0"/>
              <w:jc w:val="both"/>
              <w:rPr>
                <w:rFonts w:eastAsia="Calibri"/>
                <w:b/>
              </w:rPr>
            </w:pPr>
            <w:r w:rsidRPr="00390DCE">
              <w:rPr>
                <w:rFonts w:eastAsia="Calibri"/>
                <w:b/>
              </w:rPr>
              <w:t>Типовые контрольные задания</w:t>
            </w:r>
          </w:p>
        </w:tc>
      </w:tr>
      <w:tr w:rsidR="006A6EF1" w:rsidRPr="00390DCE" w:rsidTr="00390DCE">
        <w:trPr>
          <w:trHeight w:val="1450"/>
        </w:trPr>
        <w:tc>
          <w:tcPr>
            <w:tcW w:w="2017" w:type="dxa"/>
            <w:vMerge w:val="restart"/>
            <w:shd w:val="clear" w:color="auto" w:fill="auto"/>
          </w:tcPr>
          <w:p w:rsidR="006A6EF1" w:rsidRPr="00390DCE" w:rsidRDefault="006A6EF1" w:rsidP="00E57331">
            <w:pPr>
              <w:widowControl w:val="0"/>
              <w:tabs>
                <w:tab w:val="left" w:pos="540"/>
              </w:tabs>
              <w:autoSpaceDE w:val="0"/>
              <w:autoSpaceDN w:val="0"/>
              <w:adjustRightInd w:val="0"/>
              <w:contextualSpacing/>
            </w:pPr>
            <w:r w:rsidRPr="00390DCE">
              <w:t>ОПК-2.</w:t>
            </w:r>
          </w:p>
          <w:p w:rsidR="006A6EF1" w:rsidRPr="00390DCE" w:rsidRDefault="006A6EF1" w:rsidP="001D020C">
            <w:pPr>
              <w:widowControl w:val="0"/>
              <w:tabs>
                <w:tab w:val="left" w:pos="540"/>
              </w:tabs>
              <w:autoSpaceDE w:val="0"/>
              <w:autoSpaceDN w:val="0"/>
              <w:adjustRightInd w:val="0"/>
              <w:contextualSpacing/>
            </w:pPr>
            <w:r w:rsidRPr="00390DCE">
              <w:t>Способен применять методы сбора, анализа и интерпретации эмпирических данных в соотве</w:t>
            </w:r>
            <w:r w:rsidR="00D13308">
              <w:t>т</w:t>
            </w:r>
            <w:r w:rsidRPr="00390DCE">
              <w:t>ствии с поставленной задачей, оценивать достоверность эмпирических данных и обоснованность выводов научных исследований</w:t>
            </w:r>
          </w:p>
        </w:tc>
        <w:tc>
          <w:tcPr>
            <w:tcW w:w="2290" w:type="dxa"/>
            <w:vMerge w:val="restart"/>
            <w:shd w:val="clear" w:color="auto" w:fill="auto"/>
          </w:tcPr>
          <w:p w:rsidR="006A6EF1" w:rsidRPr="00390DCE" w:rsidRDefault="006A6EF1" w:rsidP="00E57331">
            <w:pPr>
              <w:jc w:val="both"/>
            </w:pPr>
            <w:r w:rsidRPr="00390DCE">
              <w:rPr>
                <w:color w:val="000000"/>
              </w:rPr>
              <w:t xml:space="preserve">1.Демонстрирует знание об основных </w:t>
            </w:r>
            <w:r w:rsidRPr="00390DCE">
              <w:t>методах сбора, анализа и интерпретации эмпирических данных (количественных и качественных), включая методы математической статистики.</w:t>
            </w:r>
          </w:p>
        </w:tc>
        <w:tc>
          <w:tcPr>
            <w:tcW w:w="2575" w:type="dxa"/>
            <w:shd w:val="clear" w:color="auto" w:fill="auto"/>
          </w:tcPr>
          <w:p w:rsidR="006A6EF1" w:rsidRPr="00390DCE" w:rsidRDefault="006A6EF1" w:rsidP="001D020C">
            <w:pPr>
              <w:widowControl w:val="0"/>
              <w:tabs>
                <w:tab w:val="left" w:pos="540"/>
              </w:tabs>
              <w:autoSpaceDE w:val="0"/>
              <w:autoSpaceDN w:val="0"/>
              <w:adjustRightInd w:val="0"/>
              <w:contextualSpacing/>
              <w:rPr>
                <w:b/>
              </w:rPr>
            </w:pPr>
            <w:r w:rsidRPr="00390DCE">
              <w:rPr>
                <w:b/>
              </w:rPr>
              <w:t xml:space="preserve">Знать </w:t>
            </w:r>
            <w:r w:rsidRPr="00390DCE">
              <w:t xml:space="preserve">методологические, эмпирические и процедурные особенности психолингвистических исследований </w:t>
            </w:r>
          </w:p>
        </w:tc>
        <w:tc>
          <w:tcPr>
            <w:tcW w:w="3679" w:type="dxa"/>
            <w:shd w:val="clear" w:color="auto" w:fill="auto"/>
          </w:tcPr>
          <w:p w:rsidR="006A6EF1" w:rsidRPr="00390DCE" w:rsidRDefault="006A6EF1" w:rsidP="00A56799">
            <w:pPr>
              <w:pStyle w:val="ad"/>
              <w:spacing w:before="0" w:beforeAutospacing="0" w:after="0" w:afterAutospacing="0"/>
              <w:contextualSpacing/>
              <w:rPr>
                <w:rFonts w:ascii="Times New Roman" w:eastAsia="Calibri" w:hAnsi="Times New Roman"/>
                <w:b/>
              </w:rPr>
            </w:pPr>
            <w:r w:rsidRPr="00390DCE">
              <w:rPr>
                <w:rFonts w:ascii="Times New Roman" w:eastAsia="Calibri" w:hAnsi="Times New Roman"/>
                <w:b/>
              </w:rPr>
              <w:t>Теоретический вопрос</w:t>
            </w:r>
          </w:p>
          <w:p w:rsidR="006A6EF1" w:rsidRPr="00390DCE" w:rsidRDefault="006A6EF1" w:rsidP="00A56799">
            <w:pPr>
              <w:pStyle w:val="ad"/>
              <w:spacing w:before="0" w:beforeAutospacing="0" w:after="0" w:afterAutospacing="0"/>
              <w:contextualSpacing/>
              <w:rPr>
                <w:rFonts w:ascii="Times New Roman" w:eastAsia="Calibri" w:hAnsi="Times New Roman"/>
              </w:rPr>
            </w:pPr>
            <w:r w:rsidRPr="00390DCE">
              <w:rPr>
                <w:rFonts w:ascii="Times New Roman" w:eastAsia="Calibri" w:hAnsi="Times New Roman"/>
              </w:rPr>
              <w:t>Каковы основные требования к проведения психолингвистического эксперимента?</w:t>
            </w:r>
          </w:p>
          <w:p w:rsidR="006A6EF1" w:rsidRPr="00390DCE" w:rsidRDefault="006A6EF1" w:rsidP="00A56799">
            <w:pPr>
              <w:pStyle w:val="ad"/>
              <w:spacing w:before="0" w:beforeAutospacing="0" w:after="0" w:afterAutospacing="0"/>
              <w:contextualSpacing/>
              <w:rPr>
                <w:rFonts w:ascii="Times New Roman" w:eastAsia="Calibri" w:hAnsi="Times New Roman"/>
                <w:b/>
              </w:rPr>
            </w:pPr>
            <w:r w:rsidRPr="00390DCE">
              <w:rPr>
                <w:rFonts w:ascii="Times New Roman" w:eastAsia="Calibri" w:hAnsi="Times New Roman"/>
                <w:b/>
              </w:rPr>
              <w:t>Тест</w:t>
            </w:r>
          </w:p>
          <w:p w:rsidR="006A6EF1" w:rsidRPr="00390DCE" w:rsidRDefault="006A6EF1" w:rsidP="007E02D2">
            <w:pPr>
              <w:pStyle w:val="ad"/>
              <w:spacing w:before="0" w:beforeAutospacing="0" w:after="0" w:afterAutospacing="0"/>
              <w:contextualSpacing/>
              <w:rPr>
                <w:rFonts w:ascii="Times New Roman" w:hAnsi="Times New Roman"/>
                <w:shd w:val="clear" w:color="auto" w:fill="F6F6F6"/>
              </w:rPr>
            </w:pPr>
            <w:r w:rsidRPr="00390DCE">
              <w:rPr>
                <w:rFonts w:ascii="Times New Roman" w:hAnsi="Times New Roman"/>
              </w:rPr>
              <w:t>Субъект, который, будучи</w:t>
            </w:r>
            <w:r w:rsidRPr="00390DCE">
              <w:rPr>
                <w:rFonts w:ascii="Times New Roman" w:hAnsi="Times New Roman"/>
                <w:shd w:val="clear" w:color="auto" w:fill="F6F6F6"/>
              </w:rPr>
              <w:t xml:space="preserve"> </w:t>
            </w:r>
            <w:r w:rsidRPr="00390DCE">
              <w:rPr>
                <w:rFonts w:ascii="Times New Roman" w:hAnsi="Times New Roman"/>
              </w:rPr>
              <w:t>носителем языка</w:t>
            </w:r>
            <w:r w:rsidRPr="00390DCE">
              <w:rPr>
                <w:rFonts w:ascii="Times New Roman" w:hAnsi="Times New Roman"/>
                <w:shd w:val="clear" w:color="auto" w:fill="F6F6F6"/>
              </w:rPr>
              <w:t xml:space="preserve">, </w:t>
            </w:r>
            <w:r w:rsidRPr="00390DCE">
              <w:rPr>
                <w:rFonts w:ascii="Times New Roman" w:hAnsi="Times New Roman"/>
              </w:rPr>
              <w:t>одновременно является и</w:t>
            </w:r>
            <w:r w:rsidRPr="00390DCE">
              <w:rPr>
                <w:rFonts w:ascii="Times New Roman" w:hAnsi="Times New Roman"/>
                <w:shd w:val="clear" w:color="auto" w:fill="F6F6F6"/>
              </w:rPr>
              <w:t xml:space="preserve"> </w:t>
            </w:r>
            <w:r w:rsidRPr="00390DCE">
              <w:rPr>
                <w:rFonts w:ascii="Times New Roman" w:hAnsi="Times New Roman"/>
              </w:rPr>
              <w:t>«экспертом» в области его</w:t>
            </w:r>
            <w:r w:rsidRPr="00390DCE">
              <w:rPr>
                <w:rFonts w:ascii="Times New Roman" w:hAnsi="Times New Roman"/>
                <w:shd w:val="clear" w:color="auto" w:fill="F6F6F6"/>
              </w:rPr>
              <w:t xml:space="preserve"> </w:t>
            </w:r>
            <w:r w:rsidRPr="00390DCE">
              <w:rPr>
                <w:rFonts w:ascii="Times New Roman" w:hAnsi="Times New Roman"/>
              </w:rPr>
              <w:t>употребления, и при этом</w:t>
            </w:r>
            <w:r w:rsidRPr="00390DCE">
              <w:rPr>
                <w:rFonts w:ascii="Times New Roman" w:hAnsi="Times New Roman"/>
                <w:shd w:val="clear" w:color="auto" w:fill="F6F6F6"/>
              </w:rPr>
              <w:t xml:space="preserve"> </w:t>
            </w:r>
            <w:r w:rsidRPr="00390DCE">
              <w:rPr>
                <w:rFonts w:ascii="Times New Roman" w:hAnsi="Times New Roman"/>
              </w:rPr>
              <w:t>косвенно сообщает</w:t>
            </w:r>
            <w:r w:rsidRPr="00390DCE">
              <w:rPr>
                <w:rFonts w:ascii="Times New Roman" w:hAnsi="Times New Roman"/>
                <w:shd w:val="clear" w:color="auto" w:fill="F6F6F6"/>
              </w:rPr>
              <w:t xml:space="preserve"> </w:t>
            </w:r>
            <w:r w:rsidRPr="00390DCE">
              <w:rPr>
                <w:rFonts w:ascii="Times New Roman" w:hAnsi="Times New Roman"/>
              </w:rPr>
              <w:t>экспериментатору о продукте</w:t>
            </w:r>
            <w:r w:rsidRPr="00390DCE">
              <w:rPr>
                <w:rFonts w:ascii="Times New Roman" w:hAnsi="Times New Roman"/>
                <w:shd w:val="clear" w:color="auto" w:fill="F6F6F6"/>
              </w:rPr>
              <w:t xml:space="preserve"> </w:t>
            </w:r>
            <w:r w:rsidRPr="00390DCE">
              <w:rPr>
                <w:rFonts w:ascii="Times New Roman" w:hAnsi="Times New Roman"/>
              </w:rPr>
              <w:t>своего языкового сознания</w:t>
            </w:r>
            <w:r w:rsidRPr="00390DCE">
              <w:rPr>
                <w:rFonts w:ascii="Times New Roman" w:hAnsi="Times New Roman"/>
                <w:shd w:val="clear" w:color="auto" w:fill="F6F6F6"/>
              </w:rPr>
              <w:t xml:space="preserve">, </w:t>
            </w:r>
            <w:r w:rsidRPr="00390DCE">
              <w:rPr>
                <w:rFonts w:ascii="Times New Roman" w:hAnsi="Times New Roman"/>
              </w:rPr>
              <w:t>по В.П.Глухову</w:t>
            </w:r>
          </w:p>
          <w:p w:rsidR="006A6EF1" w:rsidRPr="00390DCE" w:rsidRDefault="006A6EF1" w:rsidP="007E02D2">
            <w:pPr>
              <w:pStyle w:val="ad"/>
              <w:spacing w:before="0" w:beforeAutospacing="0" w:after="0" w:afterAutospacing="0"/>
              <w:contextualSpacing/>
              <w:rPr>
                <w:rFonts w:ascii="Times New Roman" w:hAnsi="Times New Roman"/>
              </w:rPr>
            </w:pPr>
            <w:r w:rsidRPr="00390DCE">
              <w:rPr>
                <w:rFonts w:ascii="Times New Roman" w:hAnsi="Times New Roman"/>
                <w:lang w:val="en-US"/>
              </w:rPr>
              <w:t>a</w:t>
            </w:r>
            <w:r w:rsidRPr="00390DCE">
              <w:rPr>
                <w:rFonts w:ascii="Times New Roman" w:hAnsi="Times New Roman"/>
              </w:rPr>
              <w:t>) испытуемый в психолингвистическом эксперименте</w:t>
            </w:r>
          </w:p>
          <w:p w:rsidR="006A6EF1" w:rsidRPr="00390DCE" w:rsidRDefault="006A6EF1" w:rsidP="007E02D2">
            <w:pPr>
              <w:pStyle w:val="ad"/>
              <w:spacing w:before="0" w:beforeAutospacing="0" w:after="0" w:afterAutospacing="0"/>
              <w:contextualSpacing/>
              <w:rPr>
                <w:rFonts w:ascii="Times New Roman" w:hAnsi="Times New Roman"/>
              </w:rPr>
            </w:pPr>
            <w:r w:rsidRPr="00390DCE">
              <w:rPr>
                <w:rFonts w:ascii="Times New Roman" w:hAnsi="Times New Roman"/>
                <w:lang w:val="en-US"/>
              </w:rPr>
              <w:t>b</w:t>
            </w:r>
            <w:r w:rsidRPr="00390DCE">
              <w:rPr>
                <w:rFonts w:ascii="Times New Roman" w:hAnsi="Times New Roman"/>
              </w:rPr>
              <w:t>) информант в психолингвистическом эксперименте</w:t>
            </w:r>
          </w:p>
          <w:p w:rsidR="006A6EF1" w:rsidRPr="00390DCE" w:rsidRDefault="006A6EF1" w:rsidP="007E02D2">
            <w:pPr>
              <w:pStyle w:val="ad"/>
              <w:spacing w:before="0" w:beforeAutospacing="0" w:after="0" w:afterAutospacing="0"/>
              <w:contextualSpacing/>
              <w:rPr>
                <w:rFonts w:ascii="Times New Roman" w:hAnsi="Times New Roman"/>
              </w:rPr>
            </w:pPr>
            <w:r w:rsidRPr="00390DCE">
              <w:rPr>
                <w:rFonts w:ascii="Times New Roman" w:hAnsi="Times New Roman"/>
                <w:lang w:val="en-US"/>
              </w:rPr>
              <w:t>c</w:t>
            </w:r>
            <w:r w:rsidRPr="00390DCE">
              <w:rPr>
                <w:rFonts w:ascii="Times New Roman" w:hAnsi="Times New Roman"/>
              </w:rPr>
              <w:t>) наблюдатель в психолингвистическом эксперименте</w:t>
            </w:r>
          </w:p>
          <w:p w:rsidR="006A6EF1" w:rsidRPr="00390DCE" w:rsidRDefault="006A6EF1" w:rsidP="007E02D2">
            <w:pPr>
              <w:pStyle w:val="ad"/>
              <w:spacing w:before="0" w:beforeAutospacing="0" w:after="0" w:afterAutospacing="0"/>
              <w:contextualSpacing/>
              <w:rPr>
                <w:rFonts w:ascii="Times New Roman" w:eastAsia="Calibri" w:hAnsi="Times New Roman"/>
              </w:rPr>
            </w:pPr>
            <w:r w:rsidRPr="00390DCE">
              <w:rPr>
                <w:rFonts w:ascii="Times New Roman" w:hAnsi="Times New Roman"/>
                <w:lang w:val="en-US"/>
              </w:rPr>
              <w:t>d</w:t>
            </w:r>
            <w:r w:rsidRPr="00390DCE">
              <w:rPr>
                <w:rFonts w:ascii="Times New Roman" w:hAnsi="Times New Roman"/>
              </w:rPr>
              <w:t>) помощник экспериментатора в психолингвистическом эксперименте</w:t>
            </w:r>
          </w:p>
        </w:tc>
      </w:tr>
      <w:tr w:rsidR="006A6EF1" w:rsidRPr="00390DCE" w:rsidTr="00390DCE">
        <w:trPr>
          <w:trHeight w:val="982"/>
        </w:trPr>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shd w:val="clear" w:color="auto" w:fill="auto"/>
          </w:tcPr>
          <w:p w:rsidR="006A6EF1" w:rsidRPr="00390DCE" w:rsidRDefault="006A6EF1" w:rsidP="00E57331">
            <w:pPr>
              <w:jc w:val="both"/>
              <w:rPr>
                <w:color w:val="000000"/>
              </w:rPr>
            </w:pPr>
          </w:p>
        </w:tc>
        <w:tc>
          <w:tcPr>
            <w:tcW w:w="2575" w:type="dxa"/>
            <w:shd w:val="clear" w:color="auto" w:fill="auto"/>
          </w:tcPr>
          <w:p w:rsidR="006A6EF1" w:rsidRPr="00390DCE" w:rsidRDefault="006A6EF1" w:rsidP="00E57331">
            <w:pPr>
              <w:widowControl w:val="0"/>
              <w:tabs>
                <w:tab w:val="left" w:pos="540"/>
              </w:tabs>
              <w:autoSpaceDE w:val="0"/>
              <w:autoSpaceDN w:val="0"/>
              <w:adjustRightInd w:val="0"/>
              <w:contextualSpacing/>
              <w:rPr>
                <w:b/>
              </w:rPr>
            </w:pPr>
            <w:r w:rsidRPr="00390DCE">
              <w:rPr>
                <w:b/>
              </w:rPr>
              <w:t>Уметь</w:t>
            </w:r>
            <w:r w:rsidRPr="00390DCE">
              <w:t xml:space="preserve"> организовывать, </w:t>
            </w:r>
            <w:r w:rsidRPr="00390DCE">
              <w:rPr>
                <w:iCs/>
              </w:rPr>
              <w:t>проводить психолингвистическое исследование, критически анализировать и обсуждать результаты психолингвистических исследований</w:t>
            </w:r>
          </w:p>
        </w:tc>
        <w:tc>
          <w:tcPr>
            <w:tcW w:w="3679" w:type="dxa"/>
            <w:shd w:val="clear" w:color="auto" w:fill="auto"/>
          </w:tcPr>
          <w:p w:rsidR="006A6EF1" w:rsidRPr="00390DCE" w:rsidRDefault="006A6EF1" w:rsidP="00A56799">
            <w:pPr>
              <w:pStyle w:val="ad"/>
              <w:spacing w:before="0" w:beforeAutospacing="0" w:after="0" w:afterAutospacing="0"/>
              <w:contextualSpacing/>
              <w:rPr>
                <w:rFonts w:ascii="Times New Roman" w:eastAsia="Calibri" w:hAnsi="Times New Roman"/>
                <w:b/>
              </w:rPr>
            </w:pPr>
            <w:r w:rsidRPr="00390DCE">
              <w:rPr>
                <w:rFonts w:ascii="Times New Roman" w:eastAsia="Calibri" w:hAnsi="Times New Roman"/>
                <w:b/>
              </w:rPr>
              <w:t>Практическое задание.</w:t>
            </w:r>
          </w:p>
          <w:p w:rsidR="006A6EF1" w:rsidRPr="00390DCE" w:rsidRDefault="006A6EF1" w:rsidP="00A56799">
            <w:pPr>
              <w:pStyle w:val="ad"/>
              <w:spacing w:before="0" w:beforeAutospacing="0" w:after="0" w:afterAutospacing="0"/>
              <w:contextualSpacing/>
              <w:rPr>
                <w:rFonts w:ascii="Times New Roman" w:hAnsi="Times New Roman"/>
              </w:rPr>
            </w:pPr>
            <w:r w:rsidRPr="00390DCE">
              <w:rPr>
                <w:rFonts w:ascii="Times New Roman" w:hAnsi="Times New Roman"/>
              </w:rPr>
              <w:t>Выскажите свое мнение относительно результатов описанного эксперимента. Как Вы считаете, почему обнаруживается связь между звучанием речевых фрагментов и зрительно-осязательными образами?  Если фонетическое значение имеют отдельно взятые звуки, могут ли иметь фонетическон значение и слова?</w:t>
            </w:r>
          </w:p>
          <w:p w:rsidR="006A6EF1" w:rsidRPr="00390DCE" w:rsidRDefault="006A6EF1" w:rsidP="00A56799">
            <w:pPr>
              <w:pStyle w:val="ad"/>
              <w:spacing w:before="0" w:beforeAutospacing="0" w:after="0" w:afterAutospacing="0"/>
              <w:textAlignment w:val="baseline"/>
              <w:rPr>
                <w:rFonts w:ascii="Times New Roman" w:hAnsi="Times New Roman"/>
              </w:rPr>
            </w:pPr>
            <w:r w:rsidRPr="00390DCE">
              <w:rPr>
                <w:rFonts w:ascii="Times New Roman" w:hAnsi="Times New Roman"/>
              </w:rPr>
              <w:t xml:space="preserve">«А.П.Журавлев предложил испытуемым (несколько тысяч студентов, школьников, взрослых, которые различались по полу, возрасту и роду </w:t>
            </w:r>
            <w:r w:rsidRPr="00390DCE">
              <w:rPr>
                <w:rFonts w:ascii="Times New Roman" w:hAnsi="Times New Roman"/>
              </w:rPr>
              <w:lastRenderedPageBreak/>
              <w:t>занятий) записать на листах бумаги все «звучащие буквы» русского алфавита. А перпендикулярно каждой звукобукве располагалась следующая шкала свойств: тихий, громкий; светлый, темный; сильный, слабый; тусклый, блестящий; шероховатый, гладкий, большой, маленький и т. д. На пересечении строк «буквы» и «свойства» в клетку испытуемый должен был поставить знак «+» (если данное свойство казалось ему подходящим для характеристики звукобуквы) или «-» (если нет). В итоге многочисленных опытов оказалось, однако, что число плюсов и минусов распределилось не в случайном порядке. Практически никто из испытуемых не оценил звукобуквы «щ» и «ш» как «светлые», «гладкие», «ы» - как «нежный», «и» - как «большой» и пр. Компьютерная обработка результатов опытов подтвердила именно единодушие большинства испытуемых относительно перечисленных выше свойств. Так, оказалось, что О «больше» Я, а Р «грубее». О, натурально, «светлее», чем Ы.» (по И.Н.Горелову, К.Ф.Седову )</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val="restart"/>
            <w:shd w:val="clear" w:color="auto" w:fill="auto"/>
          </w:tcPr>
          <w:p w:rsidR="006A6EF1" w:rsidRPr="00390DCE" w:rsidRDefault="006A6EF1" w:rsidP="00E57331">
            <w:pPr>
              <w:jc w:val="both"/>
              <w:rPr>
                <w:color w:val="000000"/>
              </w:rPr>
            </w:pPr>
            <w:r w:rsidRPr="00390DCE">
              <w:t>2. Проектирует</w:t>
            </w:r>
            <w:r w:rsidRPr="00390DCE">
              <w:rPr>
                <w:color w:val="000000"/>
              </w:rPr>
              <w:t xml:space="preserve"> </w:t>
            </w:r>
            <w:r w:rsidRPr="00390DCE">
              <w:t xml:space="preserve">психологическое исследование, </w:t>
            </w:r>
            <w:r w:rsidRPr="00390DCE">
              <w:rPr>
                <w:color w:val="000000"/>
              </w:rPr>
              <w:t xml:space="preserve">включая: историко-критический анализ методов с точки зрения,  их соответствия постановленной проблеме, методологии, выдвигаемым гипотезам, задачам психологического исследования, возможности </w:t>
            </w:r>
            <w:r w:rsidRPr="00390DCE">
              <w:rPr>
                <w:color w:val="000000"/>
              </w:rPr>
              <w:lastRenderedPageBreak/>
              <w:t>последующего решения о видах устанавливаемых закономерностей и механизмов.</w:t>
            </w:r>
          </w:p>
        </w:tc>
        <w:tc>
          <w:tcPr>
            <w:tcW w:w="2575" w:type="dxa"/>
            <w:shd w:val="clear" w:color="auto" w:fill="auto"/>
          </w:tcPr>
          <w:p w:rsidR="006A6EF1" w:rsidRPr="00390DCE" w:rsidRDefault="006A6EF1" w:rsidP="00E57331">
            <w:pPr>
              <w:pStyle w:val="aff1"/>
              <w:jc w:val="both"/>
              <w:rPr>
                <w:rFonts w:ascii="Times New Roman" w:hAnsi="Times New Roman"/>
                <w:sz w:val="24"/>
                <w:szCs w:val="24"/>
                <w:lang w:val="ru-RU"/>
              </w:rPr>
            </w:pPr>
            <w:r w:rsidRPr="00390DCE">
              <w:rPr>
                <w:rFonts w:ascii="Times New Roman" w:hAnsi="Times New Roman"/>
                <w:b/>
                <w:sz w:val="24"/>
                <w:szCs w:val="24"/>
                <w:lang w:val="ru-RU"/>
              </w:rPr>
              <w:lastRenderedPageBreak/>
              <w:t>Знать</w:t>
            </w:r>
            <w:r w:rsidRPr="00390DCE">
              <w:rPr>
                <w:rFonts w:ascii="Times New Roman" w:hAnsi="Times New Roman"/>
                <w:sz w:val="24"/>
                <w:szCs w:val="24"/>
                <w:lang w:val="ru-RU"/>
              </w:rPr>
              <w:t xml:space="preserve"> основные</w:t>
            </w:r>
            <w:r w:rsidRPr="00390DCE">
              <w:rPr>
                <w:rFonts w:ascii="Times New Roman" w:hAnsi="Times New Roman"/>
                <w:b/>
                <w:sz w:val="24"/>
                <w:szCs w:val="24"/>
                <w:lang w:val="ru-RU"/>
              </w:rPr>
              <w:t xml:space="preserve"> </w:t>
            </w:r>
            <w:r w:rsidRPr="00390DCE">
              <w:rPr>
                <w:rFonts w:ascii="Times New Roman" w:hAnsi="Times New Roman"/>
                <w:sz w:val="24"/>
                <w:szCs w:val="24"/>
                <w:lang w:val="ru-RU"/>
              </w:rPr>
              <w:t>теории и методы психолингвистики и психосемиотики</w:t>
            </w:r>
          </w:p>
          <w:p w:rsidR="006A6EF1" w:rsidRPr="00390DCE" w:rsidRDefault="006A6EF1" w:rsidP="00E57331">
            <w:pPr>
              <w:pStyle w:val="aff1"/>
              <w:jc w:val="both"/>
              <w:rPr>
                <w:b/>
                <w:lang w:val="ru-RU"/>
              </w:rPr>
            </w:pPr>
          </w:p>
        </w:tc>
        <w:tc>
          <w:tcPr>
            <w:tcW w:w="3679" w:type="dxa"/>
            <w:shd w:val="clear" w:color="auto" w:fill="auto"/>
          </w:tcPr>
          <w:p w:rsidR="006A6EF1" w:rsidRPr="00390DCE" w:rsidRDefault="006A6EF1" w:rsidP="007E02D2">
            <w:r w:rsidRPr="00390DCE">
              <w:rPr>
                <w:b/>
                <w:lang w:eastAsia="en-US"/>
              </w:rPr>
              <w:t xml:space="preserve">Теоретический вопрос. </w:t>
            </w:r>
            <w:r w:rsidRPr="00390DCE">
              <w:t>Что такое, по Н.И.Жинкину, универсально-предметный код и какова его роль в процессах порождения и восприятия речевого высказывания?</w:t>
            </w:r>
          </w:p>
          <w:p w:rsidR="006A6EF1" w:rsidRPr="00390DCE" w:rsidRDefault="006A6EF1" w:rsidP="007E02D2">
            <w:pPr>
              <w:suppressAutoHyphens/>
              <w:autoSpaceDE w:val="0"/>
              <w:autoSpaceDN w:val="0"/>
              <w:adjustRightInd w:val="0"/>
              <w:ind w:right="-1"/>
              <w:jc w:val="both"/>
            </w:pPr>
            <w:r w:rsidRPr="00390DCE">
              <w:rPr>
                <w:b/>
                <w:lang w:eastAsia="en-US"/>
              </w:rPr>
              <w:t xml:space="preserve">Тест. </w:t>
            </w:r>
            <w:r w:rsidRPr="00390DCE">
              <w:t xml:space="preserve">На чем основана цветотерапия? </w:t>
            </w:r>
          </w:p>
          <w:p w:rsidR="006A6EF1" w:rsidRPr="00390DCE" w:rsidRDefault="006A6EF1" w:rsidP="007E02D2">
            <w:pPr>
              <w:suppressAutoHyphens/>
              <w:autoSpaceDE w:val="0"/>
              <w:autoSpaceDN w:val="0"/>
              <w:adjustRightInd w:val="0"/>
              <w:ind w:right="-1"/>
              <w:jc w:val="both"/>
            </w:pPr>
            <w:r w:rsidRPr="00390DCE">
              <w:t xml:space="preserve">a) символическом значении цветов, </w:t>
            </w:r>
          </w:p>
          <w:p w:rsidR="006A6EF1" w:rsidRPr="00390DCE" w:rsidRDefault="006A6EF1" w:rsidP="007E02D2">
            <w:pPr>
              <w:suppressAutoHyphens/>
              <w:autoSpaceDE w:val="0"/>
              <w:autoSpaceDN w:val="0"/>
              <w:adjustRightInd w:val="0"/>
              <w:ind w:right="-1"/>
              <w:jc w:val="both"/>
            </w:pPr>
            <w:r w:rsidRPr="00390DCE">
              <w:t xml:space="preserve">b) психологическом воздействии цветов, </w:t>
            </w:r>
          </w:p>
          <w:p w:rsidR="006A6EF1" w:rsidRPr="00390DCE" w:rsidRDefault="006A6EF1" w:rsidP="007E02D2">
            <w:pPr>
              <w:suppressAutoHyphens/>
              <w:autoSpaceDE w:val="0"/>
              <w:autoSpaceDN w:val="0"/>
              <w:adjustRightInd w:val="0"/>
              <w:ind w:right="-1"/>
              <w:jc w:val="both"/>
            </w:pPr>
            <w:r w:rsidRPr="00390DCE">
              <w:t xml:space="preserve">c) психофизиологическом воздействии цветов, </w:t>
            </w:r>
          </w:p>
          <w:p w:rsidR="006A6EF1" w:rsidRPr="00390DCE" w:rsidRDefault="006A6EF1" w:rsidP="007E02D2">
            <w:pPr>
              <w:widowControl w:val="0"/>
              <w:autoSpaceDE w:val="0"/>
              <w:autoSpaceDN w:val="0"/>
              <w:adjustRightInd w:val="0"/>
              <w:jc w:val="both"/>
              <w:rPr>
                <w:rFonts w:eastAsia="Calibri"/>
              </w:rPr>
            </w:pPr>
            <w:r w:rsidRPr="00390DCE">
              <w:t>d) алхимическом воздействии цветов</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shd w:val="clear" w:color="auto" w:fill="auto"/>
          </w:tcPr>
          <w:p w:rsidR="006A6EF1" w:rsidRPr="00390DCE" w:rsidRDefault="006A6EF1" w:rsidP="00E57331">
            <w:pPr>
              <w:jc w:val="both"/>
            </w:pPr>
          </w:p>
        </w:tc>
        <w:tc>
          <w:tcPr>
            <w:tcW w:w="2575" w:type="dxa"/>
            <w:shd w:val="clear" w:color="auto" w:fill="auto"/>
          </w:tcPr>
          <w:p w:rsidR="006A6EF1" w:rsidRPr="00390DCE" w:rsidRDefault="006A6EF1" w:rsidP="00E57331">
            <w:pPr>
              <w:pStyle w:val="aff1"/>
              <w:jc w:val="both"/>
              <w:rPr>
                <w:rFonts w:ascii="Times New Roman" w:hAnsi="Times New Roman"/>
                <w:b/>
                <w:sz w:val="24"/>
                <w:szCs w:val="24"/>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w:t>
            </w:r>
            <w:r w:rsidRPr="00390DCE">
              <w:rPr>
                <w:rFonts w:ascii="Times New Roman" w:hAnsi="Times New Roman"/>
                <w:iCs/>
                <w:sz w:val="24"/>
                <w:szCs w:val="24"/>
                <w:lang w:val="ru-RU"/>
              </w:rPr>
              <w:t xml:space="preserve">искать, критически  анализировать и обобщать </w:t>
            </w:r>
            <w:r w:rsidRPr="00390DCE">
              <w:rPr>
                <w:rFonts w:ascii="Times New Roman" w:hAnsi="Times New Roman"/>
                <w:sz w:val="24"/>
                <w:szCs w:val="24"/>
                <w:lang w:val="ru-RU"/>
              </w:rPr>
              <w:t>научно-психологическую информацию в области психолингвистики и психосемиотики; адекватно понимать и обсуждать психологическую проблему соотношения сознания, мышления и речи</w:t>
            </w:r>
          </w:p>
        </w:tc>
        <w:tc>
          <w:tcPr>
            <w:tcW w:w="3679" w:type="dxa"/>
            <w:shd w:val="clear" w:color="auto" w:fill="auto"/>
          </w:tcPr>
          <w:p w:rsidR="006A6EF1" w:rsidRPr="00390DCE" w:rsidRDefault="006A6EF1" w:rsidP="003B4127">
            <w:pPr>
              <w:widowControl w:val="0"/>
              <w:autoSpaceDE w:val="0"/>
              <w:autoSpaceDN w:val="0"/>
              <w:adjustRightInd w:val="0"/>
              <w:jc w:val="both"/>
              <w:rPr>
                <w:rFonts w:eastAsia="Calibri"/>
                <w:b/>
              </w:rPr>
            </w:pPr>
            <w:r w:rsidRPr="00390DCE">
              <w:rPr>
                <w:rFonts w:eastAsia="Calibri"/>
                <w:b/>
              </w:rPr>
              <w:t>Практическое задание.</w:t>
            </w:r>
          </w:p>
          <w:p w:rsidR="006A6EF1" w:rsidRPr="00390DCE" w:rsidRDefault="006A6EF1" w:rsidP="00291E69">
            <w:pPr>
              <w:pStyle w:val="ad"/>
              <w:spacing w:before="0" w:beforeAutospacing="0" w:after="0" w:afterAutospacing="0"/>
              <w:rPr>
                <w:rFonts w:ascii="Times New Roman" w:hAnsi="Times New Roman"/>
                <w:color w:val="000000"/>
              </w:rPr>
            </w:pPr>
            <w:r w:rsidRPr="00390DCE">
              <w:rPr>
                <w:rFonts w:ascii="Times New Roman" w:hAnsi="Times New Roman"/>
                <w:color w:val="000000"/>
              </w:rPr>
              <w:t>Познакомьтесь с гипотезой Э. Сепира и Б. Л. Уорфа. Сформулируйте критические аргументы.</w:t>
            </w:r>
          </w:p>
          <w:p w:rsidR="006A6EF1" w:rsidRPr="00390DCE" w:rsidRDefault="006A6EF1" w:rsidP="00291E69">
            <w:pPr>
              <w:pStyle w:val="ad"/>
              <w:spacing w:before="0" w:beforeAutospacing="0" w:after="0" w:afterAutospacing="0"/>
              <w:rPr>
                <w:color w:val="000000"/>
              </w:rPr>
            </w:pPr>
            <w:r w:rsidRPr="00390DCE">
              <w:rPr>
                <w:rFonts w:ascii="Times New Roman" w:hAnsi="Times New Roman"/>
                <w:color w:val="000000"/>
              </w:rPr>
              <w:t xml:space="preserve">«Согласно Сепиру - Уорфу, логический строй мышления определяется языком. Характер познания действительности зависит от языка, на котором мыслит познающий субъект. Люди членят мир, организуют его в понятия и распределяют значения так, а не иначе, поскольку являются участниками некоторой конвенции, имеющей силу лишь для этого языка. Познание не имеет объективного, общезначимого характера: "Сходные физические явления позволяют создать сходную картину вселенной только при сходстве или по крайней мере при соотносительности языковых систем" – пишет </w:t>
            </w:r>
            <w:r w:rsidRPr="00390DCE">
              <w:rPr>
                <w:rStyle w:val="aff3"/>
                <w:rFonts w:ascii="Times New Roman" w:hAnsi="Times New Roman"/>
                <w:color w:val="000000"/>
              </w:rPr>
              <w:t>Б. Уорф</w:t>
            </w:r>
            <w:r w:rsidRPr="00390DCE">
              <w:rPr>
                <w:rFonts w:ascii="Times New Roman" w:hAnsi="Times New Roman"/>
                <w:color w:val="000000"/>
              </w:rPr>
              <w:t>» (по Е.Е.Сапоговой).</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val="restart"/>
            <w:shd w:val="clear" w:color="auto" w:fill="auto"/>
          </w:tcPr>
          <w:p w:rsidR="006A6EF1" w:rsidRPr="00390DCE" w:rsidRDefault="006A6EF1" w:rsidP="00E57331">
            <w:pPr>
              <w:jc w:val="both"/>
            </w:pPr>
            <w:r w:rsidRPr="00390DCE">
              <w:rPr>
                <w:color w:val="000000"/>
              </w:rPr>
              <w:t xml:space="preserve">3. Использует информационно-коммуникационные технологии для </w:t>
            </w:r>
            <w:r w:rsidRPr="00390DCE">
              <w:t>сбора, анализа и интерпретации эмпирических данных в соотвествии с поставленной задачей психологического исследования.</w:t>
            </w:r>
          </w:p>
        </w:tc>
        <w:tc>
          <w:tcPr>
            <w:tcW w:w="2575" w:type="dxa"/>
            <w:shd w:val="clear" w:color="auto" w:fill="auto"/>
          </w:tcPr>
          <w:p w:rsidR="006A6EF1" w:rsidRPr="00390DCE" w:rsidRDefault="006A6EF1" w:rsidP="00291E69">
            <w:pPr>
              <w:jc w:val="both"/>
            </w:pPr>
            <w:r w:rsidRPr="00390DCE">
              <w:rPr>
                <w:b/>
              </w:rPr>
              <w:t xml:space="preserve">Знать </w:t>
            </w:r>
            <w:r w:rsidRPr="00390DCE">
              <w:t>базовые инструменты</w:t>
            </w:r>
            <w:r w:rsidRPr="00390DCE">
              <w:rPr>
                <w:b/>
              </w:rPr>
              <w:t xml:space="preserve"> </w:t>
            </w:r>
            <w:r w:rsidRPr="00390DCE">
              <w:t xml:space="preserve">лингвистического и семиотического анализа тестов, </w:t>
            </w:r>
            <w:r w:rsidRPr="00390DCE">
              <w:rPr>
                <w:iCs/>
              </w:rPr>
              <w:t>выраженных с помощью разных знаково-символических средств</w:t>
            </w:r>
          </w:p>
        </w:tc>
        <w:tc>
          <w:tcPr>
            <w:tcW w:w="3679" w:type="dxa"/>
            <w:shd w:val="clear" w:color="auto" w:fill="auto"/>
          </w:tcPr>
          <w:p w:rsidR="006A6EF1" w:rsidRPr="00390DCE" w:rsidRDefault="006A6EF1" w:rsidP="003B4127">
            <w:pPr>
              <w:widowControl w:val="0"/>
              <w:autoSpaceDE w:val="0"/>
              <w:autoSpaceDN w:val="0"/>
              <w:adjustRightInd w:val="0"/>
              <w:jc w:val="both"/>
              <w:rPr>
                <w:rFonts w:eastAsia="Calibri"/>
                <w:b/>
              </w:rPr>
            </w:pPr>
            <w:r w:rsidRPr="00390DCE">
              <w:rPr>
                <w:rFonts w:eastAsia="Calibri"/>
                <w:b/>
              </w:rPr>
              <w:t>Теоретический вопрос.</w:t>
            </w:r>
          </w:p>
          <w:p w:rsidR="006A6EF1" w:rsidRPr="00390DCE" w:rsidRDefault="006A6EF1" w:rsidP="00291E69">
            <w:pPr>
              <w:suppressAutoHyphens/>
              <w:autoSpaceDE w:val="0"/>
              <w:autoSpaceDN w:val="0"/>
              <w:adjustRightInd w:val="0"/>
              <w:jc w:val="both"/>
            </w:pPr>
            <w:r w:rsidRPr="00390DCE">
              <w:t>Почему перевод с одного языка на другой практически невозможен даже для совершенно жёстких языков?</w:t>
            </w:r>
          </w:p>
          <w:p w:rsidR="006A6EF1" w:rsidRPr="00390DCE" w:rsidRDefault="006A6EF1" w:rsidP="003B4127">
            <w:pPr>
              <w:widowControl w:val="0"/>
              <w:autoSpaceDE w:val="0"/>
              <w:autoSpaceDN w:val="0"/>
              <w:adjustRightInd w:val="0"/>
              <w:jc w:val="both"/>
              <w:rPr>
                <w:rFonts w:eastAsia="Calibri"/>
                <w:b/>
              </w:rPr>
            </w:pPr>
            <w:r w:rsidRPr="00390DCE">
              <w:rPr>
                <w:rFonts w:eastAsia="Calibri"/>
                <w:b/>
              </w:rPr>
              <w:t>Тест</w:t>
            </w:r>
          </w:p>
          <w:p w:rsidR="006A6EF1" w:rsidRPr="00390DCE" w:rsidRDefault="006A6EF1" w:rsidP="00291E69">
            <w:pPr>
              <w:widowControl w:val="0"/>
              <w:autoSpaceDE w:val="0"/>
              <w:autoSpaceDN w:val="0"/>
              <w:adjustRightInd w:val="0"/>
              <w:jc w:val="both"/>
            </w:pPr>
            <w:r w:rsidRPr="00390DCE">
              <w:t>Согласно Р.Барту, смысл текста выражен через использование кодов</w:t>
            </w:r>
          </w:p>
          <w:p w:rsidR="006A6EF1" w:rsidRPr="00390DCE" w:rsidRDefault="006A6EF1" w:rsidP="00291E69">
            <w:pPr>
              <w:widowControl w:val="0"/>
              <w:autoSpaceDE w:val="0"/>
              <w:autoSpaceDN w:val="0"/>
              <w:adjustRightInd w:val="0"/>
              <w:jc w:val="both"/>
            </w:pPr>
            <w:r w:rsidRPr="00390DCE">
              <w:rPr>
                <w:lang w:val="en-US"/>
              </w:rPr>
              <w:t>a</w:t>
            </w:r>
            <w:r w:rsidRPr="00390DCE">
              <w:t>) герменевтический код</w:t>
            </w:r>
          </w:p>
          <w:p w:rsidR="006A6EF1" w:rsidRPr="00390DCE" w:rsidRDefault="006A6EF1" w:rsidP="00291E69">
            <w:pPr>
              <w:widowControl w:val="0"/>
              <w:autoSpaceDE w:val="0"/>
              <w:autoSpaceDN w:val="0"/>
              <w:adjustRightInd w:val="0"/>
              <w:jc w:val="both"/>
            </w:pPr>
            <w:r w:rsidRPr="00390DCE">
              <w:rPr>
                <w:lang w:val="en-US"/>
              </w:rPr>
              <w:t>b</w:t>
            </w:r>
            <w:r w:rsidRPr="00390DCE">
              <w:t>)символический код</w:t>
            </w:r>
          </w:p>
          <w:p w:rsidR="006A6EF1" w:rsidRPr="00390DCE" w:rsidRDefault="006A6EF1" w:rsidP="00291E69">
            <w:pPr>
              <w:widowControl w:val="0"/>
              <w:autoSpaceDE w:val="0"/>
              <w:autoSpaceDN w:val="0"/>
              <w:adjustRightInd w:val="0"/>
              <w:jc w:val="both"/>
            </w:pPr>
            <w:r w:rsidRPr="00390DCE">
              <w:rPr>
                <w:lang w:val="en-US"/>
              </w:rPr>
              <w:t>c</w:t>
            </w:r>
            <w:r w:rsidRPr="00390DCE">
              <w:t>)коммуникационный год</w:t>
            </w:r>
          </w:p>
          <w:p w:rsidR="006A6EF1" w:rsidRPr="00390DCE" w:rsidRDefault="006A6EF1" w:rsidP="00291E69">
            <w:pPr>
              <w:widowControl w:val="0"/>
              <w:autoSpaceDE w:val="0"/>
              <w:autoSpaceDN w:val="0"/>
              <w:adjustRightInd w:val="0"/>
              <w:jc w:val="both"/>
              <w:rPr>
                <w:rFonts w:eastAsia="Calibri"/>
              </w:rPr>
            </w:pPr>
            <w:r w:rsidRPr="00390DCE">
              <w:rPr>
                <w:lang w:val="en-US"/>
              </w:rPr>
              <w:t>d</w:t>
            </w:r>
            <w:r w:rsidRPr="00390DCE">
              <w:t>) культурный код</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shd w:val="clear" w:color="auto" w:fill="auto"/>
          </w:tcPr>
          <w:p w:rsidR="006A6EF1" w:rsidRPr="00390DCE" w:rsidRDefault="006A6EF1" w:rsidP="00E57331">
            <w:pPr>
              <w:jc w:val="both"/>
              <w:rPr>
                <w:color w:val="000000"/>
              </w:rPr>
            </w:pPr>
          </w:p>
        </w:tc>
        <w:tc>
          <w:tcPr>
            <w:tcW w:w="2575" w:type="dxa"/>
            <w:shd w:val="clear" w:color="auto" w:fill="auto"/>
          </w:tcPr>
          <w:p w:rsidR="006A6EF1" w:rsidRPr="00390DCE" w:rsidRDefault="006A6EF1" w:rsidP="00E57331">
            <w:pPr>
              <w:jc w:val="both"/>
              <w:rPr>
                <w:b/>
              </w:rPr>
            </w:pPr>
            <w:r w:rsidRPr="00390DCE">
              <w:rPr>
                <w:b/>
              </w:rPr>
              <w:t xml:space="preserve">Уметь  </w:t>
            </w:r>
            <w:r w:rsidRPr="00390DCE">
              <w:rPr>
                <w:iCs/>
              </w:rPr>
              <w:t>анализировать и интерпретировать тексты, выраженные с использованием разных знаково-символических средств</w:t>
            </w:r>
          </w:p>
        </w:tc>
        <w:tc>
          <w:tcPr>
            <w:tcW w:w="3679" w:type="dxa"/>
            <w:shd w:val="clear" w:color="auto" w:fill="auto"/>
          </w:tcPr>
          <w:p w:rsidR="006A6EF1" w:rsidRPr="00390DCE" w:rsidRDefault="006A6EF1" w:rsidP="003B4127">
            <w:pPr>
              <w:widowControl w:val="0"/>
              <w:autoSpaceDE w:val="0"/>
              <w:autoSpaceDN w:val="0"/>
              <w:adjustRightInd w:val="0"/>
              <w:jc w:val="both"/>
              <w:rPr>
                <w:rFonts w:eastAsia="Calibri"/>
                <w:b/>
              </w:rPr>
            </w:pPr>
            <w:r w:rsidRPr="00390DCE">
              <w:rPr>
                <w:rFonts w:eastAsia="Calibri"/>
                <w:b/>
              </w:rPr>
              <w:t>Практическое задание.</w:t>
            </w:r>
          </w:p>
          <w:p w:rsidR="006A6EF1" w:rsidRPr="00390DCE" w:rsidRDefault="006A6EF1" w:rsidP="00C938A5">
            <w:pPr>
              <w:jc w:val="both"/>
              <w:rPr>
                <w:color w:val="000000"/>
              </w:rPr>
            </w:pPr>
            <w:r w:rsidRPr="00390DCE">
              <w:rPr>
                <w:color w:val="000000"/>
              </w:rPr>
              <w:t>В 1994 году Д.Ф. Гарднер переписал популярные сказки политически корректным языком. Познакомьтесь с представленным н</w:t>
            </w:r>
            <w:r w:rsidRPr="00390DCE">
              <w:t xml:space="preserve">иже отрывком сказки «Белоснежка» в его «политически корректном» изложении. За счёт каких языковых приёмов достигается юмористический эффект? Почему возможен пересказ канонического текста? Почему </w:t>
            </w:r>
            <w:r w:rsidRPr="00390DCE">
              <w:lastRenderedPageBreak/>
              <w:t xml:space="preserve">изменяется смысл текста? Чем получившееся представление о смысле текста отличается от известного вам? В чём проявляется </w:t>
            </w:r>
            <w:r w:rsidRPr="00390DCE">
              <w:rPr>
                <w:color w:val="000000"/>
              </w:rPr>
              <w:t>тенденция «политической корректности»?</w:t>
            </w:r>
          </w:p>
          <w:p w:rsidR="006A6EF1" w:rsidRPr="00390DCE" w:rsidRDefault="006A6EF1" w:rsidP="00FB035D">
            <w:pPr>
              <w:jc w:val="both"/>
            </w:pPr>
            <w:r w:rsidRPr="00390DCE">
              <w:rPr>
                <w:color w:val="000000"/>
              </w:rPr>
              <w:t>«Жила-была одна молоденькая принцесса, которая была вовсе не неприятна на вид, и характер у нее был такой, что многие признавали его лучшим, чем у других. Ее называли Белоснежкой, что указывает на укоренившееся дискриминационное предубеждение - ассоциировать приятные или привлекательные свойства со светом, а неприятные или непривлекательные качества - с темнотой. Таким образом, с раннего возраста Белоснежка была невольной, хоть и удачливой мишенью для подобного мышления - дискриминации по цвету кожи»</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val="restart"/>
            <w:shd w:val="clear" w:color="auto" w:fill="auto"/>
          </w:tcPr>
          <w:p w:rsidR="006A6EF1" w:rsidRPr="00390DCE" w:rsidRDefault="006A6EF1" w:rsidP="00E57331">
            <w:pPr>
              <w:jc w:val="both"/>
            </w:pPr>
            <w:r w:rsidRPr="00390DCE">
              <w:t xml:space="preserve">4. Оценивает достоверность эмпирических данных и обоснованность выводов научных исследований с опорой на </w:t>
            </w:r>
            <w:r w:rsidRPr="00390DCE">
              <w:rPr>
                <w:spacing w:val="-1"/>
              </w:rPr>
              <w:t xml:space="preserve">методологические принципы и положения современных теорий и концепций психологии, использование надежных и апробированных методов исследования, современных методов статистического анализа, качественного анализа. </w:t>
            </w:r>
          </w:p>
        </w:tc>
        <w:tc>
          <w:tcPr>
            <w:tcW w:w="2575" w:type="dxa"/>
            <w:shd w:val="clear" w:color="auto" w:fill="auto"/>
          </w:tcPr>
          <w:p w:rsidR="006A6EF1" w:rsidRPr="00390DCE" w:rsidRDefault="006A6EF1" w:rsidP="00E57331">
            <w:pPr>
              <w:pStyle w:val="aff1"/>
              <w:jc w:val="both"/>
              <w:rPr>
                <w:rFonts w:ascii="Times New Roman" w:hAnsi="Times New Roman"/>
                <w:b/>
                <w:sz w:val="24"/>
                <w:szCs w:val="24"/>
                <w:lang w:val="ru-RU"/>
              </w:rPr>
            </w:pPr>
            <w:r w:rsidRPr="00390DCE">
              <w:rPr>
                <w:rFonts w:ascii="Times New Roman" w:hAnsi="Times New Roman"/>
                <w:b/>
                <w:sz w:val="24"/>
                <w:szCs w:val="24"/>
                <w:lang w:val="ru-RU"/>
              </w:rPr>
              <w:t>Знать</w:t>
            </w:r>
            <w:r w:rsidRPr="00390DCE">
              <w:rPr>
                <w:rFonts w:ascii="Times New Roman" w:hAnsi="Times New Roman"/>
                <w:sz w:val="24"/>
                <w:szCs w:val="24"/>
                <w:lang w:val="ru-RU"/>
              </w:rPr>
              <w:t xml:space="preserve"> современные теории и эмпирические данные, связанные с содержанием основных научных дискуссий в области психолингвистики и психосемиотики.</w:t>
            </w:r>
          </w:p>
          <w:p w:rsidR="006A6EF1" w:rsidRPr="00390DCE" w:rsidRDefault="006A6EF1" w:rsidP="00E57331">
            <w:pPr>
              <w:pStyle w:val="aff1"/>
              <w:jc w:val="both"/>
              <w:rPr>
                <w:rFonts w:ascii="Times New Roman" w:hAnsi="Times New Roman"/>
                <w:b/>
                <w:color w:val="FF0000"/>
                <w:sz w:val="24"/>
                <w:szCs w:val="24"/>
                <w:lang w:val="ru-RU"/>
              </w:rPr>
            </w:pPr>
          </w:p>
        </w:tc>
        <w:tc>
          <w:tcPr>
            <w:tcW w:w="3679" w:type="dxa"/>
            <w:shd w:val="clear" w:color="auto" w:fill="auto"/>
          </w:tcPr>
          <w:p w:rsidR="006A6EF1" w:rsidRPr="00390DCE" w:rsidRDefault="006A6EF1" w:rsidP="00764CC5">
            <w:pPr>
              <w:widowControl w:val="0"/>
              <w:autoSpaceDE w:val="0"/>
              <w:autoSpaceDN w:val="0"/>
              <w:adjustRightInd w:val="0"/>
              <w:jc w:val="both"/>
              <w:rPr>
                <w:rFonts w:eastAsia="Calibri"/>
                <w:b/>
              </w:rPr>
            </w:pPr>
            <w:r w:rsidRPr="00390DCE">
              <w:rPr>
                <w:rFonts w:eastAsia="Calibri"/>
                <w:b/>
              </w:rPr>
              <w:t>Теоретический вопрос.</w:t>
            </w:r>
          </w:p>
          <w:p w:rsidR="006A6EF1" w:rsidRPr="00390DCE" w:rsidRDefault="006A6EF1" w:rsidP="00764CC5">
            <w:pPr>
              <w:widowControl w:val="0"/>
              <w:autoSpaceDE w:val="0"/>
              <w:autoSpaceDN w:val="0"/>
              <w:adjustRightInd w:val="0"/>
              <w:jc w:val="both"/>
            </w:pPr>
            <w:r w:rsidRPr="00390DCE">
              <w:t>Согласно А.Р.Лурии, овладение языком "удваивает" мир. Что это значит? Как «удваивается» современный мир? Аргументируйте свой ответ.</w:t>
            </w:r>
          </w:p>
          <w:p w:rsidR="006A6EF1" w:rsidRPr="00390DCE" w:rsidRDefault="006A6EF1" w:rsidP="00764CC5">
            <w:pPr>
              <w:widowControl w:val="0"/>
              <w:autoSpaceDE w:val="0"/>
              <w:autoSpaceDN w:val="0"/>
              <w:adjustRightInd w:val="0"/>
              <w:jc w:val="both"/>
              <w:rPr>
                <w:b/>
              </w:rPr>
            </w:pPr>
            <w:r w:rsidRPr="00390DCE">
              <w:rPr>
                <w:b/>
              </w:rPr>
              <w:t>Тест.</w:t>
            </w:r>
          </w:p>
          <w:p w:rsidR="006A6EF1" w:rsidRPr="00390DCE" w:rsidRDefault="006A6EF1" w:rsidP="00764CC5">
            <w:pPr>
              <w:pStyle w:val="aff1"/>
              <w:jc w:val="both"/>
              <w:rPr>
                <w:rFonts w:ascii="Times New Roman" w:hAnsi="Times New Roman"/>
                <w:sz w:val="24"/>
                <w:szCs w:val="24"/>
                <w:lang w:val="ru-RU"/>
              </w:rPr>
            </w:pPr>
            <w:r w:rsidRPr="00390DCE">
              <w:rPr>
                <w:rFonts w:ascii="Times New Roman" w:hAnsi="Times New Roman"/>
                <w:sz w:val="24"/>
                <w:szCs w:val="24"/>
                <w:lang w:val="ru-RU"/>
              </w:rPr>
              <w:t>По Г.А.Глотовой, знаки в широком смысле слова -</w:t>
            </w:r>
          </w:p>
          <w:p w:rsidR="006A6EF1" w:rsidRPr="00390DCE" w:rsidRDefault="006A6EF1" w:rsidP="00764CC5">
            <w:pPr>
              <w:widowControl w:val="0"/>
              <w:autoSpaceDE w:val="0"/>
              <w:autoSpaceDN w:val="0"/>
              <w:adjustRightInd w:val="0"/>
              <w:jc w:val="both"/>
            </w:pPr>
            <w:r w:rsidRPr="00390DCE">
              <w:t>это…</w:t>
            </w:r>
          </w:p>
          <w:p w:rsidR="006A6EF1" w:rsidRPr="00390DCE" w:rsidRDefault="006A6EF1" w:rsidP="00764CC5">
            <w:pPr>
              <w:pStyle w:val="aff1"/>
              <w:rPr>
                <w:rFonts w:ascii="Times New Roman" w:hAnsi="Times New Roman"/>
                <w:sz w:val="24"/>
                <w:szCs w:val="24"/>
                <w:lang w:val="ru-RU"/>
              </w:rPr>
            </w:pPr>
            <w:r w:rsidRPr="00390DCE">
              <w:rPr>
                <w:rFonts w:ascii="Times New Roman" w:hAnsi="Times New Roman"/>
                <w:sz w:val="24"/>
                <w:szCs w:val="24"/>
              </w:rPr>
              <w:t>a</w:t>
            </w:r>
            <w:r w:rsidRPr="00390DCE">
              <w:rPr>
                <w:rFonts w:ascii="Times New Roman" w:hAnsi="Times New Roman"/>
                <w:sz w:val="24"/>
                <w:szCs w:val="24"/>
                <w:lang w:val="ru-RU"/>
              </w:rPr>
              <w:t>) усилители и удлинители психических способностей</w:t>
            </w:r>
          </w:p>
          <w:p w:rsidR="006A6EF1" w:rsidRPr="00390DCE" w:rsidRDefault="006A6EF1" w:rsidP="00764CC5">
            <w:pPr>
              <w:pStyle w:val="aff1"/>
              <w:rPr>
                <w:rFonts w:ascii="Times New Roman" w:hAnsi="Times New Roman"/>
                <w:sz w:val="24"/>
                <w:szCs w:val="24"/>
                <w:lang w:val="ru-RU"/>
              </w:rPr>
            </w:pPr>
            <w:r w:rsidRPr="00390DCE">
              <w:rPr>
                <w:rFonts w:ascii="Times New Roman" w:hAnsi="Times New Roman"/>
                <w:sz w:val="24"/>
                <w:szCs w:val="24"/>
              </w:rPr>
              <w:t>b</w:t>
            </w:r>
            <w:r w:rsidRPr="00390DCE">
              <w:rPr>
                <w:rFonts w:ascii="Times New Roman" w:hAnsi="Times New Roman"/>
                <w:sz w:val="24"/>
                <w:szCs w:val="24"/>
                <w:lang w:val="ru-RU"/>
              </w:rPr>
              <w:t xml:space="preserve">) вся окружающая человека реальность </w:t>
            </w:r>
          </w:p>
          <w:p w:rsidR="006A6EF1" w:rsidRPr="00390DCE" w:rsidRDefault="006A6EF1" w:rsidP="00764CC5">
            <w:pPr>
              <w:pStyle w:val="aff1"/>
              <w:rPr>
                <w:rFonts w:ascii="Times New Roman" w:hAnsi="Times New Roman"/>
                <w:sz w:val="24"/>
                <w:szCs w:val="24"/>
                <w:lang w:val="ru-RU"/>
              </w:rPr>
            </w:pPr>
            <w:r w:rsidRPr="00390DCE">
              <w:rPr>
                <w:rFonts w:ascii="Times New Roman" w:hAnsi="Times New Roman"/>
                <w:sz w:val="24"/>
                <w:szCs w:val="24"/>
              </w:rPr>
              <w:t>c</w:t>
            </w:r>
            <w:r w:rsidRPr="00390DCE">
              <w:rPr>
                <w:rFonts w:ascii="Times New Roman" w:hAnsi="Times New Roman"/>
                <w:sz w:val="24"/>
                <w:szCs w:val="24"/>
                <w:lang w:val="ru-RU"/>
              </w:rPr>
              <w:t>) механизмы анализаторно-отражательной деятельности человека</w:t>
            </w:r>
          </w:p>
          <w:p w:rsidR="006A6EF1" w:rsidRPr="00390DCE" w:rsidRDefault="006A6EF1" w:rsidP="00764CC5">
            <w:pPr>
              <w:widowControl w:val="0"/>
              <w:autoSpaceDE w:val="0"/>
              <w:autoSpaceDN w:val="0"/>
              <w:adjustRightInd w:val="0"/>
              <w:jc w:val="both"/>
              <w:rPr>
                <w:rFonts w:eastAsia="Calibri"/>
              </w:rPr>
            </w:pPr>
            <w:r w:rsidRPr="00390DCE">
              <w:rPr>
                <w:lang w:val="en-US"/>
              </w:rPr>
              <w:t>d</w:t>
            </w:r>
            <w:r w:rsidRPr="00390DCE">
              <w:t>) культурные символы</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shd w:val="clear" w:color="auto" w:fill="auto"/>
          </w:tcPr>
          <w:p w:rsidR="006A6EF1" w:rsidRPr="00390DCE" w:rsidRDefault="006A6EF1" w:rsidP="00E57331">
            <w:pPr>
              <w:jc w:val="both"/>
            </w:pPr>
          </w:p>
        </w:tc>
        <w:tc>
          <w:tcPr>
            <w:tcW w:w="2575" w:type="dxa"/>
            <w:shd w:val="clear" w:color="auto" w:fill="auto"/>
          </w:tcPr>
          <w:p w:rsidR="006A6EF1" w:rsidRPr="00390DCE" w:rsidRDefault="006A6EF1" w:rsidP="00E57331">
            <w:pPr>
              <w:pStyle w:val="aff1"/>
              <w:jc w:val="both"/>
              <w:rPr>
                <w:rFonts w:ascii="Times New Roman" w:hAnsi="Times New Roman"/>
                <w:b/>
                <w:sz w:val="24"/>
                <w:szCs w:val="24"/>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обсуждать эмпирические данные, связанные с содержанием основных научных дискуссий в области психолингвистики и психосемиотики</w:t>
            </w:r>
            <w:r w:rsidRPr="00390DCE">
              <w:rPr>
                <w:rFonts w:ascii="Times New Roman" w:hAnsi="Times New Roman"/>
                <w:color w:val="000000"/>
                <w:sz w:val="24"/>
                <w:szCs w:val="24"/>
                <w:lang w:val="ru-RU"/>
              </w:rPr>
              <w:t xml:space="preserve">, в том числе в контексте </w:t>
            </w:r>
            <w:r w:rsidRPr="00390DCE">
              <w:rPr>
                <w:rFonts w:ascii="Times New Roman" w:hAnsi="Times New Roman"/>
                <w:color w:val="000000"/>
                <w:sz w:val="24"/>
                <w:szCs w:val="24"/>
                <w:lang w:val="ru-RU"/>
              </w:rPr>
              <w:lastRenderedPageBreak/>
              <w:t>современного состояния психологической науки в целом</w:t>
            </w:r>
          </w:p>
        </w:tc>
        <w:tc>
          <w:tcPr>
            <w:tcW w:w="3679" w:type="dxa"/>
            <w:shd w:val="clear" w:color="auto" w:fill="auto"/>
          </w:tcPr>
          <w:p w:rsidR="006A6EF1" w:rsidRPr="00390DCE" w:rsidRDefault="006A6EF1" w:rsidP="003B4127">
            <w:pPr>
              <w:widowControl w:val="0"/>
              <w:autoSpaceDE w:val="0"/>
              <w:autoSpaceDN w:val="0"/>
              <w:adjustRightInd w:val="0"/>
              <w:jc w:val="both"/>
              <w:rPr>
                <w:rFonts w:eastAsia="Calibri"/>
                <w:b/>
              </w:rPr>
            </w:pPr>
            <w:r w:rsidRPr="00390DCE">
              <w:rPr>
                <w:rFonts w:eastAsia="Calibri"/>
                <w:b/>
              </w:rPr>
              <w:lastRenderedPageBreak/>
              <w:t>Практическое задание.</w:t>
            </w:r>
          </w:p>
          <w:p w:rsidR="006A6EF1" w:rsidRPr="00390DCE" w:rsidRDefault="006A6EF1" w:rsidP="00981D64">
            <w:pPr>
              <w:tabs>
                <w:tab w:val="left" w:pos="426"/>
              </w:tabs>
              <w:jc w:val="both"/>
              <w:rPr>
                <w:iCs/>
              </w:rPr>
            </w:pPr>
            <w:r w:rsidRPr="00390DCE">
              <w:rPr>
                <w:rFonts w:eastAsia="+mn-ea"/>
                <w:bCs/>
                <w:kern w:val="24"/>
              </w:rPr>
              <w:t>Познакомьтесь с описанием э</w:t>
            </w:r>
            <w:r w:rsidRPr="00390DCE">
              <w:rPr>
                <w:rFonts w:eastAsia="Calibri"/>
                <w:iCs/>
              </w:rPr>
              <w:t>мпирически</w:t>
            </w:r>
            <w:r w:rsidRPr="00390DCE">
              <w:rPr>
                <w:iCs/>
              </w:rPr>
              <w:t>х</w:t>
            </w:r>
            <w:r w:rsidRPr="00390DCE">
              <w:rPr>
                <w:rFonts w:eastAsia="Calibri"/>
                <w:iCs/>
              </w:rPr>
              <w:t xml:space="preserve"> факт</w:t>
            </w:r>
            <w:r w:rsidRPr="00390DCE">
              <w:rPr>
                <w:iCs/>
              </w:rPr>
              <w:t>ов</w:t>
            </w:r>
            <w:r w:rsidRPr="00390DCE">
              <w:rPr>
                <w:rFonts w:eastAsia="Calibri"/>
                <w:iCs/>
              </w:rPr>
              <w:t>, обнаруженные в психолингвистическом эксперименте</w:t>
            </w:r>
            <w:r w:rsidRPr="00390DCE">
              <w:rPr>
                <w:iCs/>
              </w:rPr>
              <w:t>. Объясните закономерности и механизмы, стоящие за выявленными фактами.</w:t>
            </w:r>
          </w:p>
          <w:p w:rsidR="006A6EF1" w:rsidRPr="00390DCE" w:rsidRDefault="006A6EF1" w:rsidP="00262246">
            <w:r w:rsidRPr="00390DCE">
              <w:rPr>
                <w:spacing w:val="-2"/>
                <w:shd w:val="clear" w:color="auto" w:fill="FFFFFF"/>
              </w:rPr>
              <w:lastRenderedPageBreak/>
              <w:t>«В исследовании (</w:t>
            </w:r>
            <w:r w:rsidRPr="00390DCE">
              <w:rPr>
                <w:spacing w:val="-2"/>
                <w:shd w:val="clear" w:color="auto" w:fill="FFFFFF"/>
                <w:lang w:val="en-US"/>
              </w:rPr>
              <w:t>Goh</w:t>
            </w:r>
            <w:r w:rsidRPr="00390DCE">
              <w:rPr>
                <w:spacing w:val="-2"/>
                <w:shd w:val="clear" w:color="auto" w:fill="FFFFFF"/>
              </w:rPr>
              <w:t xml:space="preserve">, </w:t>
            </w:r>
            <w:r w:rsidRPr="00390DCE">
              <w:rPr>
                <w:spacing w:val="-2"/>
                <w:shd w:val="clear" w:color="auto" w:fill="FFFFFF"/>
                <w:lang w:val="en-US"/>
              </w:rPr>
              <w:t>W</w:t>
            </w:r>
            <w:r w:rsidRPr="00390DCE">
              <w:rPr>
                <w:spacing w:val="-2"/>
                <w:shd w:val="clear" w:color="auto" w:fill="FFFFFF"/>
              </w:rPr>
              <w:t xml:space="preserve">. </w:t>
            </w:r>
            <w:r w:rsidRPr="00390DCE">
              <w:rPr>
                <w:spacing w:val="-2"/>
                <w:shd w:val="clear" w:color="auto" w:fill="FFFFFF"/>
                <w:lang w:val="en-US"/>
              </w:rPr>
              <w:t>D</w:t>
            </w:r>
            <w:r w:rsidRPr="00390DCE">
              <w:rPr>
                <w:spacing w:val="-2"/>
                <w:shd w:val="clear" w:color="auto" w:fill="FFFFFF"/>
              </w:rPr>
              <w:t xml:space="preserve">., </w:t>
            </w:r>
            <w:r w:rsidRPr="00390DCE">
              <w:rPr>
                <w:spacing w:val="-2"/>
                <w:shd w:val="clear" w:color="auto" w:fill="FFFFFF"/>
                <w:lang w:val="en-US"/>
              </w:rPr>
              <w:t>Su</w:t>
            </w:r>
            <w:r w:rsidRPr="00390DCE">
              <w:rPr>
                <w:spacing w:val="-2"/>
                <w:shd w:val="clear" w:color="auto" w:fill="FFFFFF"/>
              </w:rPr>
              <w:t>á</w:t>
            </w:r>
            <w:r w:rsidRPr="00390DCE">
              <w:rPr>
                <w:spacing w:val="-2"/>
                <w:shd w:val="clear" w:color="auto" w:fill="FFFFFF"/>
                <w:lang w:val="en-US"/>
              </w:rPr>
              <w:t>rez</w:t>
            </w:r>
            <w:r w:rsidRPr="00390DCE">
              <w:rPr>
                <w:spacing w:val="-2"/>
                <w:shd w:val="clear" w:color="auto" w:fill="FFFFFF"/>
              </w:rPr>
              <w:t xml:space="preserve">, </w:t>
            </w:r>
            <w:r w:rsidRPr="00390DCE">
              <w:rPr>
                <w:spacing w:val="-2"/>
                <w:shd w:val="clear" w:color="auto" w:fill="FFFFFF"/>
                <w:lang w:val="en-US"/>
              </w:rPr>
              <w:t>L</w:t>
            </w:r>
            <w:r w:rsidRPr="00390DCE">
              <w:rPr>
                <w:spacing w:val="-2"/>
                <w:shd w:val="clear" w:color="auto" w:fill="FFFFFF"/>
              </w:rPr>
              <w:t xml:space="preserve">., </w:t>
            </w:r>
            <w:r w:rsidRPr="00390DCE">
              <w:rPr>
                <w:spacing w:val="-2"/>
                <w:shd w:val="clear" w:color="auto" w:fill="FFFFFF"/>
                <w:lang w:val="en-US"/>
              </w:rPr>
              <w:t>Yap</w:t>
            </w:r>
            <w:r w:rsidRPr="00390DCE">
              <w:rPr>
                <w:spacing w:val="-2"/>
                <w:shd w:val="clear" w:color="auto" w:fill="FFFFFF"/>
              </w:rPr>
              <w:t xml:space="preserve">, </w:t>
            </w:r>
            <w:r w:rsidRPr="00390DCE">
              <w:rPr>
                <w:spacing w:val="-2"/>
                <w:shd w:val="clear" w:color="auto" w:fill="FFFFFF"/>
                <w:lang w:val="en-US"/>
              </w:rPr>
              <w:t>M</w:t>
            </w:r>
            <w:r w:rsidRPr="00390DCE">
              <w:rPr>
                <w:spacing w:val="-2"/>
                <w:shd w:val="clear" w:color="auto" w:fill="FFFFFF"/>
              </w:rPr>
              <w:t xml:space="preserve">. </w:t>
            </w:r>
            <w:r w:rsidRPr="00390DCE">
              <w:rPr>
                <w:spacing w:val="-2"/>
                <w:shd w:val="clear" w:color="auto" w:fill="FFFFFF"/>
                <w:lang w:val="en-US"/>
              </w:rPr>
              <w:t>J</w:t>
            </w:r>
            <w:r w:rsidRPr="00390DCE">
              <w:rPr>
                <w:spacing w:val="-2"/>
                <w:shd w:val="clear" w:color="auto" w:fill="FFFFFF"/>
              </w:rPr>
              <w:t xml:space="preserve">., &amp; </w:t>
            </w:r>
            <w:r w:rsidRPr="00390DCE">
              <w:rPr>
                <w:spacing w:val="-2"/>
                <w:shd w:val="clear" w:color="auto" w:fill="FFFFFF"/>
                <w:lang w:val="en-US"/>
              </w:rPr>
              <w:t>Tan</w:t>
            </w:r>
            <w:r w:rsidRPr="00390DCE">
              <w:rPr>
                <w:spacing w:val="-2"/>
                <w:shd w:val="clear" w:color="auto" w:fill="FFFFFF"/>
              </w:rPr>
              <w:t xml:space="preserve">, </w:t>
            </w:r>
            <w:r w:rsidRPr="00390DCE">
              <w:rPr>
                <w:spacing w:val="-2"/>
                <w:shd w:val="clear" w:color="auto" w:fill="FFFFFF"/>
                <w:lang w:val="en-US"/>
              </w:rPr>
              <w:t>S</w:t>
            </w:r>
            <w:r w:rsidRPr="00390DCE">
              <w:rPr>
                <w:spacing w:val="-2"/>
                <w:shd w:val="clear" w:color="auto" w:fill="FFFFFF"/>
              </w:rPr>
              <w:t xml:space="preserve">. </w:t>
            </w:r>
            <w:r w:rsidRPr="00390DCE">
              <w:rPr>
                <w:spacing w:val="-2"/>
                <w:shd w:val="clear" w:color="auto" w:fill="FFFFFF"/>
                <w:lang w:val="en-US"/>
              </w:rPr>
              <w:t>H</w:t>
            </w:r>
            <w:r w:rsidRPr="00390DCE">
              <w:rPr>
                <w:spacing w:val="-2"/>
                <w:shd w:val="clear" w:color="auto" w:fill="FFFFFF"/>
              </w:rPr>
              <w:t>., 2009)</w:t>
            </w:r>
            <w:bookmarkStart w:id="20" w:name="_refref1"/>
            <w:r w:rsidRPr="00390DCE">
              <w:rPr>
                <w:spacing w:val="-2"/>
              </w:rPr>
              <w:t xml:space="preserve"> изучена связь между распознаванием слов и  частотой их использования. </w:t>
            </w:r>
            <w:bookmarkEnd w:id="20"/>
            <w:r w:rsidRPr="00390DCE">
              <w:rPr>
                <w:spacing w:val="-2"/>
              </w:rPr>
              <w:t xml:space="preserve"> Слова, требующие распознавания, воспроизводились испытуемым через наушники, после чего участники должны были сигнализировать, знают ли услышанное ими словом или нет, нажимая соответствующие кнопки. Исследователи обнаружили, что людям требуется больше времени для распознавания низкочастотных (или менее распространенных) слов, чем для распознавания часто встречающихся (или более распространенных) слов. Также было обнаружено, что сходство слов имело большее влияние на время, необходимое для распознавания слова, если тестируемое слово было связано с некоторыми, а не большинством похожих по звучанию слов, то есть с низкой, а не с высокой плотностью соседства». </w:t>
            </w:r>
            <w:r w:rsidRPr="00390DCE">
              <w:rPr>
                <w:spacing w:val="-2"/>
                <w:shd w:val="clear" w:color="auto" w:fill="FFFFFF"/>
              </w:rPr>
              <w:t xml:space="preserve"> </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val="restart"/>
            <w:shd w:val="clear" w:color="auto" w:fill="auto"/>
          </w:tcPr>
          <w:p w:rsidR="006A6EF1" w:rsidRPr="00390DCE" w:rsidRDefault="006A6EF1" w:rsidP="00E57331">
            <w:pPr>
              <w:jc w:val="both"/>
            </w:pPr>
            <w:r w:rsidRPr="00390DCE">
              <w:rPr>
                <w:b/>
              </w:rPr>
              <w:t>5.</w:t>
            </w:r>
            <w:r w:rsidRPr="00390DCE">
              <w:t xml:space="preserve">Владеет основными </w:t>
            </w:r>
            <w:r w:rsidRPr="00390DCE">
              <w:rPr>
                <w:color w:val="000000"/>
              </w:rPr>
              <w:t>методами качественного анализа текста в психологической науке, анализируя существующие исследования (отечественного и зарубежного опыта) и проводя собственные</w:t>
            </w:r>
          </w:p>
        </w:tc>
        <w:tc>
          <w:tcPr>
            <w:tcW w:w="2575" w:type="dxa"/>
            <w:shd w:val="clear" w:color="auto" w:fill="auto"/>
          </w:tcPr>
          <w:p w:rsidR="006A6EF1" w:rsidRPr="00390DCE" w:rsidRDefault="006A6EF1" w:rsidP="00E57331">
            <w:pPr>
              <w:pStyle w:val="aff1"/>
              <w:jc w:val="both"/>
              <w:rPr>
                <w:rFonts w:ascii="Times New Roman" w:hAnsi="Times New Roman"/>
                <w:iCs/>
                <w:sz w:val="24"/>
                <w:szCs w:val="24"/>
                <w:lang w:val="ru-RU"/>
              </w:rPr>
            </w:pPr>
            <w:r w:rsidRPr="00390DCE">
              <w:rPr>
                <w:rFonts w:ascii="Times New Roman" w:hAnsi="Times New Roman"/>
                <w:b/>
                <w:sz w:val="24"/>
                <w:szCs w:val="24"/>
                <w:lang w:val="ru-RU"/>
              </w:rPr>
              <w:t>Знать</w:t>
            </w:r>
            <w:r w:rsidRPr="00390DCE">
              <w:rPr>
                <w:rFonts w:ascii="Times New Roman" w:hAnsi="Times New Roman"/>
                <w:sz w:val="24"/>
                <w:szCs w:val="24"/>
                <w:lang w:val="ru-RU"/>
              </w:rPr>
              <w:t xml:space="preserve"> особенности</w:t>
            </w:r>
            <w:r w:rsidRPr="00390DCE">
              <w:rPr>
                <w:rFonts w:ascii="Times New Roman" w:hAnsi="Times New Roman"/>
                <w:b/>
                <w:sz w:val="24"/>
                <w:szCs w:val="24"/>
                <w:lang w:val="ru-RU"/>
              </w:rPr>
              <w:t xml:space="preserve"> </w:t>
            </w:r>
            <w:r w:rsidRPr="00390DCE">
              <w:rPr>
                <w:rFonts w:ascii="Times New Roman" w:hAnsi="Times New Roman"/>
                <w:iCs/>
                <w:sz w:val="24"/>
                <w:szCs w:val="24"/>
                <w:lang w:val="ru-RU"/>
              </w:rPr>
              <w:t>текстов, выраженных с помощью разных знаково-символических средств</w:t>
            </w:r>
          </w:p>
          <w:p w:rsidR="006A6EF1" w:rsidRPr="00390DCE" w:rsidRDefault="006A6EF1" w:rsidP="00E57331">
            <w:pPr>
              <w:pStyle w:val="aff1"/>
              <w:jc w:val="both"/>
              <w:rPr>
                <w:rFonts w:ascii="Times New Roman" w:hAnsi="Times New Roman"/>
                <w:iCs/>
                <w:sz w:val="24"/>
                <w:szCs w:val="24"/>
                <w:lang w:val="ru-RU"/>
              </w:rPr>
            </w:pPr>
          </w:p>
          <w:p w:rsidR="006A6EF1" w:rsidRPr="00390DCE" w:rsidRDefault="006A6EF1" w:rsidP="00E57331">
            <w:pPr>
              <w:pStyle w:val="aff1"/>
              <w:jc w:val="both"/>
              <w:rPr>
                <w:rFonts w:ascii="Times New Roman" w:hAnsi="Times New Roman"/>
                <w:b/>
                <w:color w:val="FF0000"/>
                <w:sz w:val="24"/>
                <w:szCs w:val="24"/>
                <w:lang w:val="ru-RU"/>
              </w:rPr>
            </w:pPr>
          </w:p>
        </w:tc>
        <w:tc>
          <w:tcPr>
            <w:tcW w:w="3679" w:type="dxa"/>
            <w:shd w:val="clear" w:color="auto" w:fill="auto"/>
          </w:tcPr>
          <w:p w:rsidR="006A6EF1" w:rsidRPr="00390DCE" w:rsidRDefault="006A6EF1" w:rsidP="003B4127">
            <w:pPr>
              <w:widowControl w:val="0"/>
              <w:autoSpaceDE w:val="0"/>
              <w:autoSpaceDN w:val="0"/>
              <w:adjustRightInd w:val="0"/>
              <w:jc w:val="both"/>
              <w:rPr>
                <w:rFonts w:eastAsia="Calibri"/>
                <w:b/>
              </w:rPr>
            </w:pPr>
            <w:r w:rsidRPr="00390DCE">
              <w:rPr>
                <w:rFonts w:eastAsia="Calibri"/>
                <w:b/>
              </w:rPr>
              <w:t>Теоретический вопрос.</w:t>
            </w:r>
          </w:p>
          <w:p w:rsidR="006A6EF1" w:rsidRPr="00390DCE" w:rsidRDefault="006A6EF1" w:rsidP="003B4127">
            <w:pPr>
              <w:widowControl w:val="0"/>
              <w:autoSpaceDE w:val="0"/>
              <w:autoSpaceDN w:val="0"/>
              <w:adjustRightInd w:val="0"/>
              <w:jc w:val="both"/>
              <w:rPr>
                <w:rFonts w:eastAsia="Calibri"/>
              </w:rPr>
            </w:pPr>
            <w:r w:rsidRPr="00390DCE">
              <w:t>В каких структурных особенностях проявляется специфика диалога, по сравнению с монологом?</w:t>
            </w:r>
          </w:p>
          <w:p w:rsidR="006A6EF1" w:rsidRPr="00390DCE" w:rsidRDefault="006A6EF1" w:rsidP="003B4127">
            <w:pPr>
              <w:widowControl w:val="0"/>
              <w:autoSpaceDE w:val="0"/>
              <w:autoSpaceDN w:val="0"/>
              <w:adjustRightInd w:val="0"/>
              <w:jc w:val="both"/>
              <w:rPr>
                <w:rFonts w:eastAsia="Calibri"/>
                <w:b/>
              </w:rPr>
            </w:pPr>
            <w:r w:rsidRPr="00390DCE">
              <w:rPr>
                <w:rFonts w:eastAsia="Calibri"/>
                <w:b/>
              </w:rPr>
              <w:t>Тест.</w:t>
            </w:r>
          </w:p>
          <w:p w:rsidR="006A6EF1" w:rsidRPr="00390DCE" w:rsidRDefault="006A6EF1" w:rsidP="003B4127">
            <w:pPr>
              <w:widowControl w:val="0"/>
              <w:autoSpaceDE w:val="0"/>
              <w:autoSpaceDN w:val="0"/>
              <w:adjustRightInd w:val="0"/>
              <w:jc w:val="both"/>
            </w:pPr>
            <w:r w:rsidRPr="00390DCE">
              <w:t>Установите правильную последовательность в действиях воспринимающего текст.</w:t>
            </w:r>
          </w:p>
          <w:p w:rsidR="006A6EF1" w:rsidRPr="00390DCE" w:rsidRDefault="006A6EF1" w:rsidP="00981D64">
            <w:pPr>
              <w:pStyle w:val="aff1"/>
              <w:numPr>
                <w:ilvl w:val="0"/>
                <w:numId w:val="49"/>
              </w:numPr>
              <w:tabs>
                <w:tab w:val="left" w:pos="205"/>
              </w:tabs>
              <w:ind w:left="0" w:firstLine="6"/>
              <w:rPr>
                <w:rFonts w:ascii="Times New Roman" w:hAnsi="Times New Roman"/>
                <w:sz w:val="24"/>
                <w:szCs w:val="24"/>
                <w:lang w:val="ru-RU"/>
              </w:rPr>
            </w:pPr>
            <w:r w:rsidRPr="00390DCE">
              <w:rPr>
                <w:rFonts w:ascii="Times New Roman" w:hAnsi="Times New Roman"/>
                <w:sz w:val="24"/>
                <w:szCs w:val="24"/>
                <w:lang w:val="ru-RU"/>
              </w:rPr>
              <w:t>физическое восприятие текста</w:t>
            </w:r>
          </w:p>
          <w:p w:rsidR="006A6EF1" w:rsidRPr="00390DCE" w:rsidRDefault="006A6EF1" w:rsidP="00981D64">
            <w:pPr>
              <w:pStyle w:val="aff1"/>
              <w:numPr>
                <w:ilvl w:val="0"/>
                <w:numId w:val="49"/>
              </w:numPr>
              <w:tabs>
                <w:tab w:val="left" w:pos="205"/>
                <w:tab w:val="left" w:pos="347"/>
              </w:tabs>
              <w:ind w:left="0" w:firstLine="6"/>
              <w:rPr>
                <w:rFonts w:ascii="Times New Roman" w:hAnsi="Times New Roman"/>
                <w:sz w:val="24"/>
                <w:szCs w:val="24"/>
                <w:lang w:val="ru-RU"/>
              </w:rPr>
            </w:pPr>
            <w:r w:rsidRPr="00390DCE">
              <w:rPr>
                <w:rFonts w:ascii="Times New Roman" w:hAnsi="Times New Roman"/>
                <w:sz w:val="24"/>
                <w:szCs w:val="24"/>
                <w:lang w:val="ru-RU"/>
              </w:rPr>
              <w:t>понимание прямого</w:t>
            </w:r>
          </w:p>
          <w:p w:rsidR="006A6EF1" w:rsidRPr="00390DCE" w:rsidRDefault="006A6EF1" w:rsidP="00981D64">
            <w:pPr>
              <w:pStyle w:val="aff1"/>
              <w:numPr>
                <w:ilvl w:val="0"/>
                <w:numId w:val="49"/>
              </w:numPr>
              <w:tabs>
                <w:tab w:val="left" w:pos="205"/>
              </w:tabs>
              <w:ind w:left="0" w:firstLine="6"/>
              <w:rPr>
                <w:rFonts w:ascii="Times New Roman" w:hAnsi="Times New Roman"/>
                <w:sz w:val="24"/>
                <w:szCs w:val="24"/>
                <w:lang w:val="ru-RU"/>
              </w:rPr>
            </w:pPr>
            <w:r w:rsidRPr="00390DCE">
              <w:rPr>
                <w:rFonts w:ascii="Times New Roman" w:hAnsi="Times New Roman"/>
                <w:sz w:val="24"/>
                <w:szCs w:val="24"/>
                <w:lang w:val="ru-RU"/>
              </w:rPr>
              <w:t>(поверхностного) значения</w:t>
            </w:r>
          </w:p>
          <w:p w:rsidR="006A6EF1" w:rsidRPr="00390DCE" w:rsidRDefault="006A6EF1" w:rsidP="00981D64">
            <w:pPr>
              <w:pStyle w:val="aff1"/>
              <w:numPr>
                <w:ilvl w:val="0"/>
                <w:numId w:val="49"/>
              </w:numPr>
              <w:tabs>
                <w:tab w:val="left" w:pos="205"/>
              </w:tabs>
              <w:ind w:left="0" w:firstLine="6"/>
              <w:rPr>
                <w:rFonts w:ascii="Times New Roman" w:hAnsi="Times New Roman"/>
                <w:sz w:val="24"/>
                <w:szCs w:val="24"/>
                <w:lang w:val="ru-RU"/>
              </w:rPr>
            </w:pPr>
            <w:r w:rsidRPr="00390DCE">
              <w:rPr>
                <w:rFonts w:ascii="Times New Roman" w:hAnsi="Times New Roman"/>
                <w:sz w:val="24"/>
                <w:szCs w:val="24"/>
                <w:lang w:val="ru-RU"/>
              </w:rPr>
              <w:t>соотнесение с контекстом</w:t>
            </w:r>
          </w:p>
          <w:p w:rsidR="006A6EF1" w:rsidRPr="00390DCE" w:rsidRDefault="006A6EF1" w:rsidP="00981D64">
            <w:pPr>
              <w:pStyle w:val="aff1"/>
              <w:numPr>
                <w:ilvl w:val="0"/>
                <w:numId w:val="49"/>
              </w:numPr>
              <w:tabs>
                <w:tab w:val="left" w:pos="205"/>
              </w:tabs>
              <w:ind w:left="0" w:firstLine="6"/>
              <w:rPr>
                <w:rFonts w:ascii="Times New Roman" w:hAnsi="Times New Roman"/>
                <w:sz w:val="24"/>
                <w:szCs w:val="24"/>
                <w:lang w:val="ru-RU"/>
              </w:rPr>
            </w:pPr>
            <w:r w:rsidRPr="00390DCE">
              <w:rPr>
                <w:rFonts w:ascii="Times New Roman" w:hAnsi="Times New Roman"/>
                <w:sz w:val="24"/>
                <w:szCs w:val="24"/>
                <w:lang w:val="ru-RU"/>
              </w:rPr>
              <w:t>понимание глубинного значения</w:t>
            </w:r>
          </w:p>
          <w:p w:rsidR="006A6EF1" w:rsidRPr="00390DCE" w:rsidRDefault="006A6EF1" w:rsidP="00981D64">
            <w:pPr>
              <w:pStyle w:val="aff1"/>
              <w:numPr>
                <w:ilvl w:val="0"/>
                <w:numId w:val="49"/>
              </w:numPr>
              <w:tabs>
                <w:tab w:val="left" w:pos="205"/>
              </w:tabs>
              <w:ind w:left="0" w:firstLine="6"/>
              <w:rPr>
                <w:rFonts w:ascii="Times New Roman" w:hAnsi="Times New Roman"/>
                <w:sz w:val="24"/>
                <w:szCs w:val="24"/>
                <w:lang w:val="ru-RU"/>
              </w:rPr>
            </w:pPr>
            <w:r w:rsidRPr="00390DCE">
              <w:rPr>
                <w:rFonts w:ascii="Times New Roman" w:hAnsi="Times New Roman"/>
                <w:sz w:val="24"/>
                <w:szCs w:val="24"/>
                <w:lang w:val="ru-RU"/>
              </w:rPr>
              <w:t>соотнесение с пресуппозицией</w:t>
            </w:r>
          </w:p>
          <w:p w:rsidR="006A6EF1" w:rsidRPr="00390DCE" w:rsidRDefault="006A6EF1" w:rsidP="00981D64">
            <w:pPr>
              <w:pStyle w:val="aff1"/>
              <w:numPr>
                <w:ilvl w:val="0"/>
                <w:numId w:val="49"/>
              </w:numPr>
              <w:tabs>
                <w:tab w:val="left" w:pos="205"/>
              </w:tabs>
              <w:ind w:left="0" w:firstLine="6"/>
              <w:rPr>
                <w:rFonts w:ascii="Times New Roman" w:hAnsi="Times New Roman"/>
                <w:sz w:val="24"/>
                <w:szCs w:val="24"/>
                <w:lang w:val="ru-RU"/>
              </w:rPr>
            </w:pPr>
            <w:r w:rsidRPr="00390DCE">
              <w:rPr>
                <w:rFonts w:ascii="Times New Roman" w:hAnsi="Times New Roman"/>
                <w:sz w:val="24"/>
                <w:szCs w:val="24"/>
                <w:lang w:val="ru-RU"/>
              </w:rPr>
              <w:t>осознание</w:t>
            </w:r>
          </w:p>
          <w:p w:rsidR="006A6EF1" w:rsidRPr="00390DCE" w:rsidRDefault="006A6EF1" w:rsidP="00981D64">
            <w:pPr>
              <w:widowControl w:val="0"/>
              <w:numPr>
                <w:ilvl w:val="0"/>
                <w:numId w:val="49"/>
              </w:numPr>
              <w:tabs>
                <w:tab w:val="left" w:pos="205"/>
              </w:tabs>
              <w:autoSpaceDE w:val="0"/>
              <w:autoSpaceDN w:val="0"/>
              <w:adjustRightInd w:val="0"/>
              <w:ind w:left="0" w:firstLine="6"/>
              <w:jc w:val="both"/>
              <w:rPr>
                <w:rFonts w:eastAsia="Calibri"/>
              </w:rPr>
            </w:pPr>
            <w:r w:rsidRPr="00390DCE">
              <w:t>смыслов, концептов текста</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shd w:val="clear" w:color="auto" w:fill="auto"/>
          </w:tcPr>
          <w:p w:rsidR="006A6EF1" w:rsidRPr="00390DCE" w:rsidRDefault="006A6EF1" w:rsidP="00E57331">
            <w:pPr>
              <w:jc w:val="both"/>
              <w:rPr>
                <w:b/>
              </w:rPr>
            </w:pPr>
          </w:p>
        </w:tc>
        <w:tc>
          <w:tcPr>
            <w:tcW w:w="2575" w:type="dxa"/>
            <w:shd w:val="clear" w:color="auto" w:fill="auto"/>
          </w:tcPr>
          <w:p w:rsidR="006A6EF1" w:rsidRPr="00390DCE" w:rsidRDefault="006A6EF1" w:rsidP="001D020C">
            <w:pPr>
              <w:pStyle w:val="aff1"/>
              <w:jc w:val="both"/>
              <w:rPr>
                <w:rFonts w:ascii="Times New Roman" w:hAnsi="Times New Roman"/>
                <w:iCs/>
                <w:sz w:val="24"/>
                <w:szCs w:val="24"/>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анализировать и </w:t>
            </w:r>
            <w:r w:rsidRPr="00390DCE">
              <w:rPr>
                <w:rFonts w:ascii="Times New Roman" w:hAnsi="Times New Roman"/>
                <w:iCs/>
                <w:sz w:val="24"/>
                <w:szCs w:val="24"/>
                <w:lang w:val="ru-RU"/>
              </w:rPr>
              <w:t>интерпретировать текстовые значения, смыслы, концепты</w:t>
            </w:r>
          </w:p>
          <w:p w:rsidR="006A6EF1" w:rsidRPr="00390DCE" w:rsidRDefault="006A6EF1" w:rsidP="00E57331">
            <w:pPr>
              <w:pStyle w:val="aff1"/>
              <w:jc w:val="both"/>
              <w:rPr>
                <w:rFonts w:ascii="Times New Roman" w:hAnsi="Times New Roman"/>
                <w:b/>
                <w:sz w:val="24"/>
                <w:szCs w:val="24"/>
                <w:lang w:val="ru-RU"/>
              </w:rPr>
            </w:pPr>
          </w:p>
        </w:tc>
        <w:tc>
          <w:tcPr>
            <w:tcW w:w="3679" w:type="dxa"/>
            <w:shd w:val="clear" w:color="auto" w:fill="auto"/>
          </w:tcPr>
          <w:p w:rsidR="006A6EF1" w:rsidRPr="00390DCE" w:rsidRDefault="006A6EF1" w:rsidP="00BF2083">
            <w:pPr>
              <w:pStyle w:val="ad"/>
              <w:spacing w:before="0" w:beforeAutospacing="0" w:after="0" w:afterAutospacing="0"/>
              <w:jc w:val="both"/>
              <w:rPr>
                <w:rFonts w:ascii="Times New Roman" w:hAnsi="Times New Roman"/>
                <w:color w:val="000000"/>
              </w:rPr>
            </w:pPr>
            <w:r w:rsidRPr="00390DCE">
              <w:rPr>
                <w:rFonts w:ascii="Times New Roman" w:hAnsi="Times New Roman"/>
                <w:b/>
              </w:rPr>
              <w:lastRenderedPageBreak/>
              <w:t>Практическое задание.</w:t>
            </w:r>
            <w:r w:rsidRPr="00390DCE">
              <w:rPr>
                <w:rFonts w:ascii="Times New Roman" w:hAnsi="Times New Roman"/>
              </w:rPr>
              <w:t xml:space="preserve"> Выделите и объясните основные смыслы приведенного текста, используя систему кодов </w:t>
            </w:r>
            <w:r w:rsidRPr="00390DCE">
              <w:rPr>
                <w:rFonts w:ascii="Times New Roman" w:hAnsi="Times New Roman"/>
              </w:rPr>
              <w:lastRenderedPageBreak/>
              <w:t xml:space="preserve">Р.Барта. Поясните смысл текста. Объясните, за счёт каких механизмов вы его смогли понять. </w:t>
            </w:r>
            <w:r w:rsidRPr="00390DCE">
              <w:rPr>
                <w:rFonts w:ascii="Times New Roman" w:hAnsi="Times New Roman"/>
                <w:color w:val="000000"/>
              </w:rPr>
              <w:t>Можно ли почувствовать в тексте "историческое время"? За счет чего создан временной и психологический контекст текста?</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rPr>
              <w:t>«</w:t>
            </w:r>
            <w:r w:rsidRPr="00390DCE">
              <w:rPr>
                <w:rFonts w:ascii="Times New Roman" w:hAnsi="Times New Roman"/>
                <w:color w:val="000000"/>
              </w:rPr>
              <w:t xml:space="preserve">Измучась всем, я умереть хочу.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Тоска смотреть, как мается бедняк,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как шутя живется богачу,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доверять, и попадать впросак,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наблюдать, как наглость лезет в свет,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честь девичья катится ко дну,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знать, что ходу совершенствам нет,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видеть мощь у немощи в плену,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вспоминать, что мысли замкнут рот,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разум сносит глупости хулу,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прямодушье простотой слывет,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 доброта прислуживает злу.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 xml:space="preserve">Измучась всем, не стал бы жить и дня, </w:t>
            </w:r>
          </w:p>
          <w:p w:rsidR="006A6EF1" w:rsidRPr="00390DCE" w:rsidRDefault="006A6EF1" w:rsidP="00BF2083">
            <w:pPr>
              <w:pStyle w:val="ad"/>
              <w:spacing w:before="0" w:beforeAutospacing="0" w:after="0" w:afterAutospacing="0"/>
              <w:rPr>
                <w:rFonts w:ascii="Times New Roman" w:hAnsi="Times New Roman"/>
                <w:color w:val="000000"/>
              </w:rPr>
            </w:pPr>
            <w:r w:rsidRPr="00390DCE">
              <w:rPr>
                <w:rFonts w:ascii="Times New Roman" w:hAnsi="Times New Roman"/>
                <w:color w:val="000000"/>
              </w:rPr>
              <w:t>Да другу будет трудно без меня.</w:t>
            </w:r>
          </w:p>
          <w:p w:rsidR="006A6EF1" w:rsidRPr="00390DCE" w:rsidRDefault="006A6EF1" w:rsidP="00BF2083">
            <w:pPr>
              <w:widowControl w:val="0"/>
              <w:autoSpaceDE w:val="0"/>
              <w:autoSpaceDN w:val="0"/>
              <w:adjustRightInd w:val="0"/>
              <w:jc w:val="both"/>
              <w:rPr>
                <w:rFonts w:eastAsia="Calibri"/>
              </w:rPr>
            </w:pPr>
            <w:r w:rsidRPr="00390DCE">
              <w:rPr>
                <w:color w:val="000000"/>
              </w:rPr>
              <w:t>(66 сонет У.Шекспира, перевод - Б. Л. Пастернак)</w:t>
            </w:r>
            <w:r w:rsidRPr="00390DCE">
              <w:t>»</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val="restart"/>
            <w:shd w:val="clear" w:color="auto" w:fill="auto"/>
          </w:tcPr>
          <w:p w:rsidR="006A6EF1" w:rsidRPr="00390DCE" w:rsidRDefault="006A6EF1" w:rsidP="00E57331">
            <w:pPr>
              <w:jc w:val="both"/>
              <w:rPr>
                <w:color w:val="000000"/>
              </w:rPr>
            </w:pPr>
            <w:r w:rsidRPr="00390DCE">
              <w:rPr>
                <w:b/>
              </w:rPr>
              <w:t>6 .</w:t>
            </w:r>
            <w:r w:rsidRPr="00390DCE">
              <w:rPr>
                <w:color w:val="000000"/>
              </w:rPr>
              <w:t xml:space="preserve">Применяет знание </w:t>
            </w:r>
            <w:r w:rsidRPr="00390DCE">
              <w:t xml:space="preserve">о </w:t>
            </w:r>
            <w:r w:rsidRPr="00390DCE">
              <w:rPr>
                <w:color w:val="000000"/>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 для решения практических задач в области психологической экспертизы</w:t>
            </w:r>
          </w:p>
        </w:tc>
        <w:tc>
          <w:tcPr>
            <w:tcW w:w="2575" w:type="dxa"/>
            <w:shd w:val="clear" w:color="auto" w:fill="auto"/>
          </w:tcPr>
          <w:p w:rsidR="006A6EF1" w:rsidRPr="00390DCE" w:rsidRDefault="006A6EF1" w:rsidP="00E57331">
            <w:pPr>
              <w:widowControl w:val="0"/>
              <w:shd w:val="clear" w:color="auto" w:fill="FFFFFF"/>
              <w:tabs>
                <w:tab w:val="left" w:pos="540"/>
              </w:tabs>
              <w:autoSpaceDE w:val="0"/>
              <w:autoSpaceDN w:val="0"/>
              <w:adjustRightInd w:val="0"/>
              <w:contextualSpacing/>
              <w:jc w:val="both"/>
              <w:rPr>
                <w:shd w:val="clear" w:color="auto" w:fill="FFFFFF"/>
              </w:rPr>
            </w:pPr>
            <w:r w:rsidRPr="00390DCE">
              <w:rPr>
                <w:b/>
              </w:rPr>
              <w:t>Знать</w:t>
            </w:r>
            <w:r w:rsidRPr="00390DCE">
              <w:t xml:space="preserve"> </w:t>
            </w:r>
            <w:r w:rsidRPr="00390DCE">
              <w:rPr>
                <w:shd w:val="clear" w:color="auto" w:fill="FFFFFF"/>
              </w:rPr>
              <w:t>структуру, функционирование и условия речевой деятельности, мышления и сознания человека на разных этапах онтогенеза</w:t>
            </w:r>
            <w:r w:rsidRPr="00390DCE">
              <w:t>.</w:t>
            </w:r>
            <w:r w:rsidRPr="00390DCE">
              <w:rPr>
                <w:shd w:val="clear" w:color="auto" w:fill="FFFFFF"/>
              </w:rPr>
              <w:t xml:space="preserve"> </w:t>
            </w:r>
          </w:p>
          <w:p w:rsidR="006A6EF1" w:rsidRPr="00390DCE" w:rsidRDefault="006A6EF1" w:rsidP="00E57331">
            <w:pPr>
              <w:widowControl w:val="0"/>
              <w:tabs>
                <w:tab w:val="left" w:pos="540"/>
              </w:tabs>
              <w:autoSpaceDE w:val="0"/>
              <w:autoSpaceDN w:val="0"/>
              <w:adjustRightInd w:val="0"/>
              <w:contextualSpacing/>
              <w:rPr>
                <w:iCs/>
              </w:rPr>
            </w:pPr>
          </w:p>
        </w:tc>
        <w:tc>
          <w:tcPr>
            <w:tcW w:w="3679" w:type="dxa"/>
            <w:shd w:val="clear" w:color="auto" w:fill="auto"/>
          </w:tcPr>
          <w:p w:rsidR="006A6EF1" w:rsidRPr="00390DCE" w:rsidRDefault="006A6EF1" w:rsidP="00D83C81">
            <w:pPr>
              <w:tabs>
                <w:tab w:val="left" w:pos="715"/>
              </w:tabs>
              <w:snapToGrid w:val="0"/>
              <w:rPr>
                <w:color w:val="000000"/>
              </w:rPr>
            </w:pPr>
            <w:r w:rsidRPr="00390DCE">
              <w:rPr>
                <w:b/>
              </w:rPr>
              <w:t>Теоретический вопрос.</w:t>
            </w:r>
            <w:r w:rsidRPr="00390DCE">
              <w:t xml:space="preserve"> Каковы этапы онтогенеза фонетической стороны речи?</w:t>
            </w:r>
          </w:p>
          <w:p w:rsidR="006A6EF1" w:rsidRPr="00390DCE" w:rsidRDefault="006A6EF1" w:rsidP="00D83C81">
            <w:pPr>
              <w:jc w:val="both"/>
              <w:rPr>
                <w:b/>
                <w:lang w:eastAsia="en-US"/>
              </w:rPr>
            </w:pPr>
            <w:r w:rsidRPr="00390DCE">
              <w:rPr>
                <w:b/>
                <w:lang w:eastAsia="en-US"/>
              </w:rPr>
              <w:t xml:space="preserve">Тест. </w:t>
            </w:r>
          </w:p>
          <w:p w:rsidR="006A6EF1" w:rsidRPr="00390DCE" w:rsidRDefault="006A6EF1" w:rsidP="00D83C81">
            <w:pPr>
              <w:jc w:val="both"/>
            </w:pPr>
            <w:r w:rsidRPr="00390DCE">
              <w:t xml:space="preserve">Каков правильный порядок последовательности уровней порождения высказывания по Т.В.Ахутиной? </w:t>
            </w:r>
          </w:p>
          <w:p w:rsidR="006A6EF1" w:rsidRPr="00390DCE" w:rsidRDefault="006A6EF1" w:rsidP="00D83C81">
            <w:pPr>
              <w:jc w:val="both"/>
            </w:pPr>
            <w:r w:rsidRPr="00390DCE">
              <w:t xml:space="preserve">a) уровень семантической структуры предложения – уровень внутренней смысловой программы высказывания - уровень лексико-грамматической структуры предложения - уровень моторной программы, b) уровень внутренней смысловой программы высказывания - уровень лексико-грамматической структуры предложения - уровень семантической структуры предложения - уровень моторной программы, c) </w:t>
            </w:r>
            <w:r w:rsidRPr="00390DCE">
              <w:lastRenderedPageBreak/>
              <w:t>уровень внутренней смысловой программы высказывания - уровень семантической структуры предложения - уровень лексико-грамматической структуры предложения - уровень моторной программы, d) уровень семантической структуры предложения - уровень лексико-грамматической структуры предложения - уровень внутренней смысловой программы высказывания - уровень моторной программы</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shd w:val="clear" w:color="auto" w:fill="auto"/>
          </w:tcPr>
          <w:p w:rsidR="006A6EF1" w:rsidRPr="00390DCE" w:rsidRDefault="006A6EF1" w:rsidP="00E57331">
            <w:pPr>
              <w:jc w:val="both"/>
              <w:rPr>
                <w:b/>
              </w:rPr>
            </w:pPr>
          </w:p>
        </w:tc>
        <w:tc>
          <w:tcPr>
            <w:tcW w:w="2575" w:type="dxa"/>
            <w:shd w:val="clear" w:color="auto" w:fill="auto"/>
          </w:tcPr>
          <w:p w:rsidR="006A6EF1" w:rsidRPr="00390DCE" w:rsidRDefault="006A6EF1" w:rsidP="00E57331">
            <w:pPr>
              <w:widowControl w:val="0"/>
              <w:shd w:val="clear" w:color="auto" w:fill="FFFFFF"/>
              <w:tabs>
                <w:tab w:val="left" w:pos="540"/>
              </w:tabs>
              <w:autoSpaceDE w:val="0"/>
              <w:autoSpaceDN w:val="0"/>
              <w:adjustRightInd w:val="0"/>
              <w:contextualSpacing/>
              <w:jc w:val="both"/>
              <w:rPr>
                <w:b/>
              </w:rPr>
            </w:pPr>
            <w:r w:rsidRPr="00390DCE">
              <w:rPr>
                <w:b/>
              </w:rPr>
              <w:t>Уметь</w:t>
            </w:r>
            <w:r w:rsidRPr="00390DCE">
              <w:t xml:space="preserve"> </w:t>
            </w:r>
            <w:r w:rsidRPr="00390DCE">
              <w:rPr>
                <w:iCs/>
              </w:rPr>
              <w:t xml:space="preserve">применять теоретические положения, касающихся стратегий речевой деятельности, лингвистических и паралингвистических средств речи, способов овладения языковыми средствами и видами речевой деятельности, в </w:t>
            </w:r>
            <w:r w:rsidRPr="00390DCE">
              <w:rPr>
                <w:color w:val="000000"/>
              </w:rPr>
              <w:t>решении практических задач</w:t>
            </w:r>
          </w:p>
        </w:tc>
        <w:tc>
          <w:tcPr>
            <w:tcW w:w="3679" w:type="dxa"/>
            <w:shd w:val="clear" w:color="auto" w:fill="auto"/>
          </w:tcPr>
          <w:p w:rsidR="006A6EF1" w:rsidRPr="00390DCE" w:rsidRDefault="006A6EF1" w:rsidP="0034601E">
            <w:pPr>
              <w:tabs>
                <w:tab w:val="left" w:pos="426"/>
              </w:tabs>
              <w:jc w:val="both"/>
              <w:rPr>
                <w:iCs/>
              </w:rPr>
            </w:pPr>
            <w:r w:rsidRPr="00390DCE">
              <w:rPr>
                <w:b/>
              </w:rPr>
              <w:t>Практическое задание.</w:t>
            </w:r>
            <w:r w:rsidRPr="00390DCE">
              <w:t xml:space="preserve"> </w:t>
            </w:r>
            <w:r w:rsidRPr="00390DCE">
              <w:rPr>
                <w:rFonts w:eastAsia="+mn-ea"/>
                <w:bCs/>
                <w:kern w:val="24"/>
              </w:rPr>
              <w:t>Познакомьтесь с описанием э</w:t>
            </w:r>
            <w:r w:rsidRPr="00390DCE">
              <w:rPr>
                <w:rFonts w:eastAsia="Calibri"/>
                <w:iCs/>
              </w:rPr>
              <w:t>мпирически</w:t>
            </w:r>
            <w:r w:rsidRPr="00390DCE">
              <w:rPr>
                <w:iCs/>
              </w:rPr>
              <w:t>х</w:t>
            </w:r>
            <w:r w:rsidRPr="00390DCE">
              <w:rPr>
                <w:rFonts w:eastAsia="Calibri"/>
                <w:iCs/>
              </w:rPr>
              <w:t xml:space="preserve"> факт</w:t>
            </w:r>
            <w:r w:rsidRPr="00390DCE">
              <w:rPr>
                <w:iCs/>
              </w:rPr>
              <w:t>ов. Объясните закономерности и механизмы, стоящие за выявленными фактами. Как связаны между собой язык и «образ мира»?</w:t>
            </w:r>
          </w:p>
          <w:p w:rsidR="006A6EF1" w:rsidRPr="00390DCE" w:rsidRDefault="006A6EF1" w:rsidP="0034601E">
            <w:pPr>
              <w:tabs>
                <w:tab w:val="left" w:pos="426"/>
              </w:tabs>
              <w:jc w:val="both"/>
            </w:pPr>
            <w:r w:rsidRPr="00390DCE">
              <w:rPr>
                <w:iCs/>
              </w:rPr>
              <w:t xml:space="preserve">«В исследовании </w:t>
            </w:r>
            <w:r w:rsidRPr="00390DCE">
              <w:t xml:space="preserve">Бубновой И.А. и Казаченко О.В. </w:t>
            </w:r>
            <w:r w:rsidRPr="00390DCE">
              <w:rPr>
                <w:iCs/>
              </w:rPr>
              <w:t>(2018) были описаны культурные особенности «свободы» современных россиян. Авторы обнаружили, что «свобода» имеет з</w:t>
            </w:r>
            <w:r w:rsidRPr="00390DCE">
              <w:t xml:space="preserve">начения: </w:t>
            </w:r>
          </w:p>
          <w:p w:rsidR="006A6EF1" w:rsidRPr="00390DCE" w:rsidRDefault="006A6EF1" w:rsidP="0034601E">
            <w:pPr>
              <w:tabs>
                <w:tab w:val="left" w:pos="426"/>
              </w:tabs>
              <w:jc w:val="both"/>
            </w:pPr>
            <w:r w:rsidRPr="00390DCE">
              <w:t xml:space="preserve">1) отсутствие ограничений, стеснений, запрета вообще (34%), </w:t>
            </w:r>
          </w:p>
          <w:p w:rsidR="006A6EF1" w:rsidRPr="00390DCE" w:rsidRDefault="006A6EF1" w:rsidP="0034601E">
            <w:pPr>
              <w:tabs>
                <w:tab w:val="left" w:pos="426"/>
              </w:tabs>
              <w:jc w:val="both"/>
            </w:pPr>
            <w:r w:rsidRPr="00390DCE">
              <w:t xml:space="preserve">2) способность действовать по своему желанию (27%), </w:t>
            </w:r>
          </w:p>
          <w:p w:rsidR="006A6EF1" w:rsidRPr="00390DCE" w:rsidRDefault="006A6EF1" w:rsidP="0034601E">
            <w:pPr>
              <w:tabs>
                <w:tab w:val="left" w:pos="426"/>
              </w:tabs>
              <w:jc w:val="both"/>
            </w:pPr>
            <w:r w:rsidRPr="00390DCE">
              <w:t>3) отсутствие ограничений, стеснений, запрета в политическом плане (4%),</w:t>
            </w:r>
          </w:p>
          <w:p w:rsidR="006A6EF1" w:rsidRPr="00390DCE" w:rsidRDefault="006A6EF1" w:rsidP="0034601E">
            <w:pPr>
              <w:tabs>
                <w:tab w:val="left" w:pos="426"/>
              </w:tabs>
              <w:jc w:val="both"/>
            </w:pPr>
            <w:r w:rsidRPr="00390DCE">
              <w:t>4) не нахождение в рабстве, в тюрьме и т.д. (13%)</w:t>
            </w:r>
          </w:p>
          <w:p w:rsidR="006A6EF1" w:rsidRPr="00390DCE" w:rsidRDefault="006A6EF1" w:rsidP="00764CC5">
            <w:pPr>
              <w:tabs>
                <w:tab w:val="left" w:pos="426"/>
              </w:tabs>
              <w:jc w:val="both"/>
              <w:rPr>
                <w:iCs/>
              </w:rPr>
            </w:pPr>
            <w:r w:rsidRPr="00390DCE">
              <w:t>Оставшиеся 22% включали «неочевидные» значения, касающиеся семейных взаимоотношений (например, свободные отношения между неженатыми людьми), революции во Франции  и философского понимания «свободы от»: от всего, от всего и всех</w:t>
            </w:r>
            <w:r w:rsidRPr="00390DCE">
              <w:rPr>
                <w:iCs/>
              </w:rPr>
              <w:t xml:space="preserve">», </w:t>
            </w:r>
            <w:r w:rsidRPr="00390DCE">
              <w:t>от обязанностей, от работы, почти, совершенно свободен, анархия</w:t>
            </w:r>
            <w:r w:rsidRPr="00390DCE">
              <w:rPr>
                <w:iCs/>
              </w:rPr>
              <w:t>»</w:t>
            </w:r>
          </w:p>
        </w:tc>
      </w:tr>
      <w:tr w:rsidR="006A6EF1" w:rsidRPr="00390DCE" w:rsidTr="00390DCE">
        <w:tc>
          <w:tcPr>
            <w:tcW w:w="2017" w:type="dxa"/>
            <w:vMerge/>
            <w:shd w:val="clear" w:color="auto" w:fill="auto"/>
          </w:tcPr>
          <w:p w:rsidR="006A6EF1" w:rsidRPr="00390DCE" w:rsidRDefault="006A6EF1" w:rsidP="00E57331">
            <w:pPr>
              <w:widowControl w:val="0"/>
              <w:tabs>
                <w:tab w:val="left" w:pos="540"/>
              </w:tabs>
              <w:autoSpaceDE w:val="0"/>
              <w:autoSpaceDN w:val="0"/>
              <w:adjustRightInd w:val="0"/>
              <w:contextualSpacing/>
            </w:pPr>
          </w:p>
        </w:tc>
        <w:tc>
          <w:tcPr>
            <w:tcW w:w="2290" w:type="dxa"/>
            <w:vMerge w:val="restart"/>
            <w:shd w:val="clear" w:color="auto" w:fill="auto"/>
          </w:tcPr>
          <w:p w:rsidR="006A6EF1" w:rsidRPr="00390DCE" w:rsidRDefault="006A6EF1" w:rsidP="00E57331">
            <w:pPr>
              <w:jc w:val="both"/>
              <w:rPr>
                <w:color w:val="000000"/>
              </w:rPr>
            </w:pPr>
            <w:r w:rsidRPr="00390DCE">
              <w:t xml:space="preserve">7. </w:t>
            </w:r>
            <w:r w:rsidRPr="00390DCE">
              <w:rPr>
                <w:color w:val="000000"/>
                <w:spacing w:val="-3"/>
              </w:rPr>
              <w:t xml:space="preserve">Представляет полученные в ходе </w:t>
            </w:r>
            <w:r w:rsidRPr="00390DCE">
              <w:rPr>
                <w:color w:val="000000"/>
                <w:spacing w:val="-3"/>
              </w:rPr>
              <w:lastRenderedPageBreak/>
              <w:t xml:space="preserve">научно-психологического исследования результаты в виде законченных научно-исследовательских разработок, соответствующих современным требованиям (ГОСТ, </w:t>
            </w:r>
            <w:r w:rsidRPr="00390DCE">
              <w:rPr>
                <w:color w:val="000000"/>
                <w:spacing w:val="-3"/>
                <w:lang w:val="en-US"/>
              </w:rPr>
              <w:t>APA</w:t>
            </w:r>
            <w:r w:rsidRPr="00390DCE">
              <w:rPr>
                <w:color w:val="000000"/>
                <w:spacing w:val="-3"/>
              </w:rPr>
              <w:t>).</w:t>
            </w:r>
          </w:p>
        </w:tc>
        <w:tc>
          <w:tcPr>
            <w:tcW w:w="2575" w:type="dxa"/>
            <w:shd w:val="clear" w:color="auto" w:fill="auto"/>
          </w:tcPr>
          <w:p w:rsidR="006A6EF1" w:rsidRPr="00390DCE" w:rsidRDefault="006A6EF1" w:rsidP="00E57331">
            <w:pPr>
              <w:widowControl w:val="0"/>
              <w:shd w:val="clear" w:color="auto" w:fill="FFFFFF"/>
              <w:tabs>
                <w:tab w:val="left" w:pos="540"/>
              </w:tabs>
              <w:autoSpaceDE w:val="0"/>
              <w:autoSpaceDN w:val="0"/>
              <w:adjustRightInd w:val="0"/>
              <w:contextualSpacing/>
              <w:jc w:val="both"/>
              <w:rPr>
                <w:b/>
              </w:rPr>
            </w:pPr>
            <w:r w:rsidRPr="00390DCE">
              <w:rPr>
                <w:b/>
              </w:rPr>
              <w:lastRenderedPageBreak/>
              <w:t xml:space="preserve">Знать </w:t>
            </w:r>
            <w:r w:rsidRPr="00390DCE">
              <w:t xml:space="preserve">психологические </w:t>
            </w:r>
            <w:r w:rsidRPr="00390DCE">
              <w:lastRenderedPageBreak/>
              <w:t>механизмы и закономерности восприятия, понимания и порождения текстов, выраженных в</w:t>
            </w:r>
            <w:r w:rsidRPr="00390DCE">
              <w:rPr>
                <w:b/>
              </w:rPr>
              <w:t xml:space="preserve"> </w:t>
            </w:r>
            <w:r w:rsidRPr="00390DCE">
              <w:t>вербальной и  визуальной формах</w:t>
            </w:r>
          </w:p>
        </w:tc>
        <w:tc>
          <w:tcPr>
            <w:tcW w:w="3679" w:type="dxa"/>
            <w:shd w:val="clear" w:color="auto" w:fill="auto"/>
          </w:tcPr>
          <w:p w:rsidR="006A6EF1" w:rsidRPr="00390DCE" w:rsidRDefault="006A6EF1" w:rsidP="00D83C81">
            <w:pPr>
              <w:jc w:val="both"/>
              <w:rPr>
                <w:b/>
                <w:color w:val="000000"/>
                <w:shd w:val="clear" w:color="auto" w:fill="FFFFFF"/>
              </w:rPr>
            </w:pPr>
            <w:r w:rsidRPr="00390DCE">
              <w:rPr>
                <w:b/>
                <w:color w:val="000000"/>
                <w:shd w:val="clear" w:color="auto" w:fill="FFFFFF"/>
              </w:rPr>
              <w:lastRenderedPageBreak/>
              <w:t>Теоретический вопрос.</w:t>
            </w:r>
          </w:p>
          <w:p w:rsidR="006A6EF1" w:rsidRPr="00390DCE" w:rsidRDefault="006A6EF1" w:rsidP="00840918">
            <w:pPr>
              <w:tabs>
                <w:tab w:val="left" w:pos="715"/>
              </w:tabs>
              <w:snapToGrid w:val="0"/>
            </w:pPr>
            <w:r w:rsidRPr="00390DCE">
              <w:t xml:space="preserve">Объясните, какую роль играет </w:t>
            </w:r>
            <w:r w:rsidRPr="00390DCE">
              <w:lastRenderedPageBreak/>
              <w:t>установка в восприятии текста? Какие виды установок Вы знаете?</w:t>
            </w:r>
          </w:p>
          <w:p w:rsidR="006A6EF1" w:rsidRPr="00390DCE" w:rsidRDefault="006A6EF1" w:rsidP="00840918">
            <w:pPr>
              <w:tabs>
                <w:tab w:val="left" w:pos="715"/>
              </w:tabs>
              <w:snapToGrid w:val="0"/>
              <w:rPr>
                <w:b/>
              </w:rPr>
            </w:pPr>
            <w:r w:rsidRPr="00390DCE">
              <w:rPr>
                <w:b/>
              </w:rPr>
              <w:t>Тест.</w:t>
            </w:r>
          </w:p>
          <w:p w:rsidR="006A6EF1" w:rsidRPr="00390DCE" w:rsidRDefault="006A6EF1" w:rsidP="00840918">
            <w:pPr>
              <w:pStyle w:val="aff1"/>
              <w:rPr>
                <w:rFonts w:ascii="Times New Roman" w:hAnsi="Times New Roman"/>
                <w:sz w:val="24"/>
                <w:szCs w:val="24"/>
                <w:lang w:val="ru-RU"/>
              </w:rPr>
            </w:pPr>
            <w:r w:rsidRPr="00390DCE">
              <w:rPr>
                <w:rFonts w:ascii="Times New Roman" w:hAnsi="Times New Roman"/>
                <w:sz w:val="24"/>
                <w:szCs w:val="24"/>
                <w:lang w:val="ru-RU"/>
              </w:rPr>
              <w:t xml:space="preserve">Что такое понимание? </w:t>
            </w:r>
          </w:p>
          <w:p w:rsidR="006A6EF1" w:rsidRPr="00390DCE" w:rsidRDefault="006A6EF1" w:rsidP="00840918">
            <w:pPr>
              <w:pStyle w:val="aff1"/>
              <w:rPr>
                <w:rFonts w:ascii="Times New Roman" w:hAnsi="Times New Roman"/>
                <w:sz w:val="24"/>
                <w:szCs w:val="24"/>
                <w:lang w:val="ru-RU"/>
              </w:rPr>
            </w:pPr>
            <w:r w:rsidRPr="00390DCE">
              <w:rPr>
                <w:rFonts w:ascii="Times New Roman" w:hAnsi="Times New Roman"/>
                <w:sz w:val="24"/>
                <w:szCs w:val="24"/>
              </w:rPr>
              <w:t>a</w:t>
            </w:r>
            <w:r w:rsidRPr="00390DCE">
              <w:rPr>
                <w:rFonts w:ascii="Times New Roman" w:hAnsi="Times New Roman"/>
                <w:sz w:val="24"/>
                <w:szCs w:val="24"/>
                <w:lang w:val="ru-RU"/>
              </w:rPr>
              <w:t xml:space="preserve">) способность дать словесный эквивалент, </w:t>
            </w:r>
          </w:p>
          <w:p w:rsidR="006A6EF1" w:rsidRPr="00390DCE" w:rsidRDefault="006A6EF1" w:rsidP="00840918">
            <w:pPr>
              <w:pStyle w:val="aff1"/>
              <w:rPr>
                <w:rFonts w:ascii="Times New Roman" w:hAnsi="Times New Roman"/>
                <w:sz w:val="24"/>
                <w:szCs w:val="24"/>
                <w:lang w:val="ru-RU"/>
              </w:rPr>
            </w:pPr>
            <w:r w:rsidRPr="00390DCE">
              <w:rPr>
                <w:rFonts w:ascii="Times New Roman" w:hAnsi="Times New Roman"/>
                <w:sz w:val="24"/>
                <w:szCs w:val="24"/>
              </w:rPr>
              <w:t>b</w:t>
            </w:r>
            <w:r w:rsidRPr="00390DCE">
              <w:rPr>
                <w:rFonts w:ascii="Times New Roman" w:hAnsi="Times New Roman"/>
                <w:sz w:val="24"/>
                <w:szCs w:val="24"/>
                <w:lang w:val="ru-RU"/>
              </w:rPr>
              <w:t xml:space="preserve">) способность осуществить приемлемую реакцию, </w:t>
            </w:r>
          </w:p>
          <w:p w:rsidR="006A6EF1" w:rsidRPr="00390DCE" w:rsidRDefault="006A6EF1" w:rsidP="00840918">
            <w:pPr>
              <w:pStyle w:val="aff1"/>
              <w:rPr>
                <w:rFonts w:ascii="Times New Roman" w:hAnsi="Times New Roman"/>
                <w:sz w:val="24"/>
                <w:szCs w:val="24"/>
                <w:lang w:val="ru-RU"/>
              </w:rPr>
            </w:pPr>
            <w:r w:rsidRPr="00390DCE">
              <w:rPr>
                <w:rFonts w:ascii="Times New Roman" w:hAnsi="Times New Roman"/>
                <w:sz w:val="24"/>
                <w:szCs w:val="24"/>
              </w:rPr>
              <w:t>c</w:t>
            </w:r>
            <w:r w:rsidRPr="00390DCE">
              <w:rPr>
                <w:rFonts w:ascii="Times New Roman" w:hAnsi="Times New Roman"/>
                <w:sz w:val="24"/>
                <w:szCs w:val="24"/>
                <w:lang w:val="ru-RU"/>
              </w:rPr>
              <w:t xml:space="preserve">) способность прогнозировать, </w:t>
            </w:r>
            <w:r w:rsidRPr="00390DCE">
              <w:rPr>
                <w:rFonts w:ascii="Times New Roman" w:hAnsi="Times New Roman"/>
                <w:sz w:val="24"/>
                <w:szCs w:val="24"/>
              </w:rPr>
              <w:t>d</w:t>
            </w:r>
            <w:r w:rsidRPr="00390DCE">
              <w:rPr>
                <w:rFonts w:ascii="Times New Roman" w:hAnsi="Times New Roman"/>
                <w:sz w:val="24"/>
                <w:szCs w:val="24"/>
                <w:lang w:val="ru-RU"/>
              </w:rPr>
              <w:t>) способность разделить мысли другого человека идеи и понятия.</w:t>
            </w:r>
          </w:p>
        </w:tc>
      </w:tr>
      <w:tr w:rsidR="006A6EF1" w:rsidRPr="00390DCE" w:rsidTr="00390DCE">
        <w:tc>
          <w:tcPr>
            <w:tcW w:w="2017" w:type="dxa"/>
            <w:vMerge/>
            <w:shd w:val="clear" w:color="auto" w:fill="auto"/>
          </w:tcPr>
          <w:p w:rsidR="006A6EF1" w:rsidRPr="00390DCE" w:rsidRDefault="006A6EF1" w:rsidP="003B4127">
            <w:pPr>
              <w:widowControl w:val="0"/>
              <w:autoSpaceDE w:val="0"/>
              <w:autoSpaceDN w:val="0"/>
              <w:adjustRightInd w:val="0"/>
              <w:jc w:val="both"/>
              <w:rPr>
                <w:rFonts w:eastAsia="Calibri"/>
              </w:rPr>
            </w:pPr>
          </w:p>
        </w:tc>
        <w:tc>
          <w:tcPr>
            <w:tcW w:w="2290" w:type="dxa"/>
            <w:vMerge/>
            <w:shd w:val="clear" w:color="auto" w:fill="auto"/>
          </w:tcPr>
          <w:p w:rsidR="006A6EF1" w:rsidRPr="00390DCE" w:rsidRDefault="006A6EF1" w:rsidP="003B4127">
            <w:pPr>
              <w:widowControl w:val="0"/>
              <w:autoSpaceDE w:val="0"/>
              <w:autoSpaceDN w:val="0"/>
              <w:adjustRightInd w:val="0"/>
              <w:jc w:val="both"/>
              <w:rPr>
                <w:rFonts w:eastAsia="Calibri"/>
              </w:rPr>
            </w:pPr>
          </w:p>
        </w:tc>
        <w:tc>
          <w:tcPr>
            <w:tcW w:w="2575" w:type="dxa"/>
            <w:shd w:val="clear" w:color="auto" w:fill="auto"/>
          </w:tcPr>
          <w:p w:rsidR="006A6EF1" w:rsidRPr="00390DCE" w:rsidRDefault="006A6EF1" w:rsidP="003B4127">
            <w:pPr>
              <w:widowControl w:val="0"/>
              <w:autoSpaceDE w:val="0"/>
              <w:autoSpaceDN w:val="0"/>
              <w:adjustRightInd w:val="0"/>
              <w:jc w:val="both"/>
              <w:rPr>
                <w:rFonts w:eastAsia="Calibri"/>
              </w:rPr>
            </w:pPr>
            <w:r w:rsidRPr="00390DCE">
              <w:rPr>
                <w:b/>
              </w:rPr>
              <w:t xml:space="preserve">Уметь </w:t>
            </w:r>
            <w:r w:rsidRPr="00390DCE">
              <w:t>представлять результаты индивидуальной и групповой работы профессиональному сообществу, в виде законченных текстов вербальной и  визуальной форм с учётом как психологических особенностей восприятия и понимания текстов аудиторией, так и требований ГОСТ 7.32—2017 «Отчет о научно-исследовательской работе. Структура и правила оформления»</w:t>
            </w:r>
          </w:p>
        </w:tc>
        <w:tc>
          <w:tcPr>
            <w:tcW w:w="3679" w:type="dxa"/>
            <w:shd w:val="clear" w:color="auto" w:fill="auto"/>
          </w:tcPr>
          <w:p w:rsidR="006A6EF1" w:rsidRPr="00390DCE" w:rsidRDefault="006A6EF1" w:rsidP="00D83C81">
            <w:pPr>
              <w:widowControl w:val="0"/>
              <w:autoSpaceDE w:val="0"/>
              <w:autoSpaceDN w:val="0"/>
              <w:adjustRightInd w:val="0"/>
              <w:jc w:val="both"/>
              <w:rPr>
                <w:rFonts w:eastAsia="Calibri"/>
                <w:b/>
              </w:rPr>
            </w:pPr>
            <w:r w:rsidRPr="00390DCE">
              <w:rPr>
                <w:rFonts w:eastAsia="Calibri"/>
                <w:b/>
              </w:rPr>
              <w:t>Практическое задание.</w:t>
            </w:r>
          </w:p>
          <w:p w:rsidR="006A6EF1" w:rsidRPr="00390DCE" w:rsidRDefault="006A6EF1" w:rsidP="00D21912">
            <w:pPr>
              <w:suppressAutoHyphens/>
              <w:autoSpaceDE w:val="0"/>
              <w:autoSpaceDN w:val="0"/>
              <w:adjustRightInd w:val="0"/>
              <w:jc w:val="both"/>
            </w:pPr>
            <w:r w:rsidRPr="00390DCE">
              <w:rPr>
                <w:rFonts w:eastAsia="Calibri"/>
              </w:rPr>
              <w:t xml:space="preserve">Познакомьтесь с представленным текстом научной публикации Т.В.Черниговской «Язык и мозг: взгляд из </w:t>
            </w:r>
            <w:r w:rsidRPr="00390DCE">
              <w:rPr>
                <w:rFonts w:eastAsia="Calibri"/>
                <w:lang w:val="en-US"/>
              </w:rPr>
              <w:t>XXI</w:t>
            </w:r>
            <w:r w:rsidRPr="00390DCE">
              <w:rPr>
                <w:rFonts w:eastAsia="Calibri"/>
              </w:rPr>
              <w:t xml:space="preserve"> века» (по ссылке).</w:t>
            </w:r>
            <w:r w:rsidRPr="00390DCE">
              <w:rPr>
                <w:rFonts w:eastAsia="Calibri"/>
                <w:b/>
              </w:rPr>
              <w:t xml:space="preserve"> </w:t>
            </w:r>
            <w:r w:rsidRPr="00390DCE">
              <w:t>Выделите и объясните основные научные идеи (1). О чём текст? Объясните, за счёт каких механизмов  вы его смогли понять (2). Напишите резюме к тексту объемом 200 слов (3). Укажите факторы, способствовавшие вашему пониманию (4) и непониманию (5). Ответы должны быть аргументированы по всем пунктам.</w:t>
            </w:r>
          </w:p>
          <w:p w:rsidR="006A6EF1" w:rsidRPr="00390DCE" w:rsidRDefault="006A6EF1" w:rsidP="00D83C81">
            <w:pPr>
              <w:widowControl w:val="0"/>
              <w:autoSpaceDE w:val="0"/>
              <w:autoSpaceDN w:val="0"/>
              <w:adjustRightInd w:val="0"/>
              <w:jc w:val="both"/>
              <w:rPr>
                <w:rFonts w:eastAsia="Calibri"/>
                <w:b/>
              </w:rPr>
            </w:pPr>
          </w:p>
        </w:tc>
      </w:tr>
      <w:tr w:rsidR="00AC58E2" w:rsidRPr="00390DCE" w:rsidTr="00390DCE">
        <w:tc>
          <w:tcPr>
            <w:tcW w:w="2017" w:type="dxa"/>
            <w:vMerge w:val="restart"/>
            <w:shd w:val="clear" w:color="auto" w:fill="auto"/>
          </w:tcPr>
          <w:p w:rsidR="00AC58E2" w:rsidRPr="00390DCE" w:rsidRDefault="00AC58E2" w:rsidP="00E57331">
            <w:pPr>
              <w:widowControl w:val="0"/>
              <w:tabs>
                <w:tab w:val="left" w:pos="540"/>
              </w:tabs>
              <w:autoSpaceDE w:val="0"/>
              <w:autoSpaceDN w:val="0"/>
              <w:adjustRightInd w:val="0"/>
              <w:contextualSpacing/>
            </w:pPr>
            <w:r w:rsidRPr="00390DCE">
              <w:t>ОПК-6.</w:t>
            </w:r>
          </w:p>
          <w:p w:rsidR="00AC58E2" w:rsidRPr="00390DCE" w:rsidRDefault="00AC58E2" w:rsidP="00E57331">
            <w:pPr>
              <w:widowControl w:val="0"/>
              <w:tabs>
                <w:tab w:val="left" w:pos="540"/>
              </w:tabs>
              <w:autoSpaceDE w:val="0"/>
              <w:autoSpaceDN w:val="0"/>
              <w:adjustRightInd w:val="0"/>
              <w:contextualSpacing/>
            </w:pPr>
            <w:r w:rsidRPr="00390DCE">
              <w:t>Способен оценивать и удовлетворять потребности и запросы целевой аудитории для стимулирования интереса к психологическим знаниям, практике и услугам</w:t>
            </w:r>
          </w:p>
        </w:tc>
        <w:tc>
          <w:tcPr>
            <w:tcW w:w="2290" w:type="dxa"/>
            <w:vMerge w:val="restart"/>
            <w:shd w:val="clear" w:color="auto" w:fill="auto"/>
          </w:tcPr>
          <w:p w:rsidR="00AC58E2" w:rsidRPr="00390DCE" w:rsidRDefault="00AC58E2" w:rsidP="00E57331">
            <w:pPr>
              <w:jc w:val="both"/>
            </w:pPr>
            <w:r w:rsidRPr="00390DCE">
              <w:rPr>
                <w:color w:val="000000"/>
              </w:rPr>
              <w:t>1. Демонстрирует знание о принципах, методах и стратегиях просветительских и профилактических мероприятий в деятельности практического психолога.</w:t>
            </w:r>
          </w:p>
        </w:tc>
        <w:tc>
          <w:tcPr>
            <w:tcW w:w="2575" w:type="dxa"/>
            <w:shd w:val="clear" w:color="auto" w:fill="auto"/>
          </w:tcPr>
          <w:p w:rsidR="00AC58E2" w:rsidRPr="00390DCE" w:rsidRDefault="00AC58E2" w:rsidP="00E57331">
            <w:pPr>
              <w:jc w:val="both"/>
              <w:rPr>
                <w:b/>
              </w:rPr>
            </w:pPr>
            <w:r w:rsidRPr="00390DCE">
              <w:rPr>
                <w:b/>
              </w:rPr>
              <w:t xml:space="preserve">Знать </w:t>
            </w:r>
            <w:r w:rsidRPr="00390DCE">
              <w:rPr>
                <w:iCs/>
              </w:rPr>
              <w:t>роль речевых способностей и владения языком в практической деятельности психолога</w:t>
            </w:r>
          </w:p>
        </w:tc>
        <w:tc>
          <w:tcPr>
            <w:tcW w:w="3679" w:type="dxa"/>
            <w:shd w:val="clear" w:color="auto" w:fill="auto"/>
          </w:tcPr>
          <w:p w:rsidR="00AC58E2" w:rsidRPr="00390DCE" w:rsidRDefault="00AC58E2" w:rsidP="00BF2083">
            <w:pPr>
              <w:pStyle w:val="aff1"/>
              <w:ind w:right="-56"/>
              <w:rPr>
                <w:rFonts w:ascii="Times New Roman" w:hAnsi="Times New Roman"/>
                <w:sz w:val="24"/>
                <w:szCs w:val="24"/>
                <w:lang w:val="ru-RU"/>
              </w:rPr>
            </w:pPr>
            <w:r w:rsidRPr="00390DCE">
              <w:rPr>
                <w:rFonts w:ascii="Times New Roman" w:hAnsi="Times New Roman"/>
                <w:b/>
                <w:sz w:val="24"/>
                <w:szCs w:val="24"/>
                <w:lang w:val="ru-RU"/>
              </w:rPr>
              <w:t>Теоретический вопрос.</w:t>
            </w:r>
            <w:r w:rsidRPr="00390DCE">
              <w:rPr>
                <w:rFonts w:ascii="Times New Roman" w:hAnsi="Times New Roman"/>
                <w:sz w:val="24"/>
                <w:szCs w:val="24"/>
                <w:lang w:val="ru-RU"/>
              </w:rPr>
              <w:t xml:space="preserve"> Как метафоры помогают понимать человеку себя и действительность?</w:t>
            </w:r>
          </w:p>
          <w:p w:rsidR="00AC58E2" w:rsidRPr="00390DCE" w:rsidRDefault="00AC58E2" w:rsidP="00BF2083">
            <w:pPr>
              <w:jc w:val="both"/>
            </w:pPr>
            <w:r w:rsidRPr="00390DCE">
              <w:rPr>
                <w:b/>
                <w:lang w:eastAsia="en-US"/>
              </w:rPr>
              <w:t xml:space="preserve">Тест. </w:t>
            </w:r>
            <w:r w:rsidRPr="00390DCE">
              <w:t xml:space="preserve">Говоря на обыденном языке, мы оперируем не с вещами, а с чем? </w:t>
            </w:r>
          </w:p>
          <w:p w:rsidR="00AC58E2" w:rsidRPr="00390DCE" w:rsidRDefault="00AC58E2" w:rsidP="00BF2083">
            <w:pPr>
              <w:jc w:val="both"/>
            </w:pPr>
            <w:r w:rsidRPr="00390DCE">
              <w:t xml:space="preserve">a) именами, </w:t>
            </w:r>
          </w:p>
          <w:p w:rsidR="00AC58E2" w:rsidRPr="00390DCE" w:rsidRDefault="00AC58E2" w:rsidP="00BF2083">
            <w:pPr>
              <w:jc w:val="both"/>
            </w:pPr>
            <w:r w:rsidRPr="00390DCE">
              <w:t xml:space="preserve">b) образами, </w:t>
            </w:r>
          </w:p>
          <w:p w:rsidR="00AC58E2" w:rsidRPr="00390DCE" w:rsidRDefault="00AC58E2" w:rsidP="00BF2083">
            <w:pPr>
              <w:jc w:val="both"/>
            </w:pPr>
            <w:r w:rsidRPr="00390DCE">
              <w:t xml:space="preserve">c) структурами, </w:t>
            </w:r>
          </w:p>
          <w:p w:rsidR="00AC58E2" w:rsidRPr="00390DCE" w:rsidRDefault="00AC58E2" w:rsidP="00BF2083">
            <w:pPr>
              <w:widowControl w:val="0"/>
              <w:autoSpaceDE w:val="0"/>
              <w:autoSpaceDN w:val="0"/>
              <w:adjustRightInd w:val="0"/>
              <w:jc w:val="both"/>
              <w:rPr>
                <w:rFonts w:eastAsia="Calibri"/>
              </w:rPr>
            </w:pPr>
            <w:r w:rsidRPr="00390DCE">
              <w:t>d) взаимодействием</w:t>
            </w:r>
          </w:p>
        </w:tc>
      </w:tr>
      <w:tr w:rsidR="00AC58E2" w:rsidRPr="00390DCE" w:rsidTr="00390DCE">
        <w:tc>
          <w:tcPr>
            <w:tcW w:w="2017" w:type="dxa"/>
            <w:vMerge/>
            <w:shd w:val="clear" w:color="auto" w:fill="auto"/>
          </w:tcPr>
          <w:p w:rsidR="00AC58E2" w:rsidRPr="00390DCE" w:rsidRDefault="00AC58E2" w:rsidP="00E57331">
            <w:pPr>
              <w:widowControl w:val="0"/>
              <w:tabs>
                <w:tab w:val="left" w:pos="540"/>
              </w:tabs>
              <w:autoSpaceDE w:val="0"/>
              <w:autoSpaceDN w:val="0"/>
              <w:adjustRightInd w:val="0"/>
              <w:contextualSpacing/>
            </w:pPr>
          </w:p>
        </w:tc>
        <w:tc>
          <w:tcPr>
            <w:tcW w:w="2290" w:type="dxa"/>
            <w:vMerge/>
            <w:shd w:val="clear" w:color="auto" w:fill="auto"/>
          </w:tcPr>
          <w:p w:rsidR="00AC58E2" w:rsidRPr="00390DCE" w:rsidRDefault="00AC58E2" w:rsidP="00E57331">
            <w:pPr>
              <w:jc w:val="both"/>
              <w:rPr>
                <w:color w:val="000000"/>
              </w:rPr>
            </w:pPr>
          </w:p>
        </w:tc>
        <w:tc>
          <w:tcPr>
            <w:tcW w:w="2575" w:type="dxa"/>
            <w:shd w:val="clear" w:color="auto" w:fill="auto"/>
          </w:tcPr>
          <w:p w:rsidR="00AC58E2" w:rsidRPr="00390DCE" w:rsidRDefault="00AC58E2" w:rsidP="00E57331">
            <w:pPr>
              <w:jc w:val="both"/>
              <w:rPr>
                <w:b/>
              </w:rPr>
            </w:pPr>
            <w:r w:rsidRPr="00390DCE">
              <w:rPr>
                <w:b/>
              </w:rPr>
              <w:t>Уметь</w:t>
            </w:r>
            <w:r w:rsidRPr="00390DCE">
              <w:rPr>
                <w:b/>
                <w:color w:val="FF0000"/>
              </w:rPr>
              <w:t xml:space="preserve"> </w:t>
            </w:r>
            <w:r w:rsidRPr="00390DCE">
              <w:rPr>
                <w:iCs/>
              </w:rPr>
              <w:t>использовать разные языковые средства коммуникации в профессиональной деятельности</w:t>
            </w:r>
          </w:p>
        </w:tc>
        <w:tc>
          <w:tcPr>
            <w:tcW w:w="3679" w:type="dxa"/>
            <w:shd w:val="clear" w:color="auto" w:fill="auto"/>
          </w:tcPr>
          <w:p w:rsidR="00AC58E2" w:rsidRPr="00390DCE" w:rsidRDefault="00AC58E2" w:rsidP="00D83C81">
            <w:pPr>
              <w:pStyle w:val="ad"/>
              <w:spacing w:before="0" w:beforeAutospacing="0" w:after="0" w:afterAutospacing="0"/>
              <w:jc w:val="both"/>
              <w:rPr>
                <w:rFonts w:ascii="Times New Roman" w:hAnsi="Times New Roman"/>
                <w:color w:val="000000"/>
              </w:rPr>
            </w:pPr>
            <w:r w:rsidRPr="00390DCE">
              <w:rPr>
                <w:rFonts w:ascii="Times New Roman" w:hAnsi="Times New Roman"/>
                <w:b/>
              </w:rPr>
              <w:t xml:space="preserve">Практическое задание. </w:t>
            </w:r>
            <w:r w:rsidRPr="00390DCE">
              <w:rPr>
                <w:rFonts w:ascii="Times New Roman" w:hAnsi="Times New Roman"/>
                <w:color w:val="000000"/>
              </w:rPr>
              <w:t xml:space="preserve">Объясните описанный в приведенном фрагменте факт. Верно ли, что молчаливый продавец будет менее успешен, чем говорливый, в профессиональной деятельности? Где еще, в каких </w:t>
            </w:r>
            <w:r w:rsidRPr="00390DCE">
              <w:rPr>
                <w:rFonts w:ascii="Times New Roman" w:hAnsi="Times New Roman"/>
                <w:color w:val="000000"/>
              </w:rPr>
              <w:lastRenderedPageBreak/>
              <w:t>сферах профессиональной деятельности, важен индивидуальный ритм диалога?</w:t>
            </w:r>
          </w:p>
          <w:p w:rsidR="00AC58E2" w:rsidRPr="00390DCE" w:rsidRDefault="00AC58E2" w:rsidP="001A1F7C">
            <w:pPr>
              <w:pStyle w:val="ad"/>
              <w:spacing w:before="0" w:beforeAutospacing="0" w:after="0" w:afterAutospacing="0"/>
              <w:jc w:val="both"/>
              <w:rPr>
                <w:rFonts w:ascii="Times New Roman" w:hAnsi="Times New Roman"/>
                <w:b/>
              </w:rPr>
            </w:pPr>
            <w:r w:rsidRPr="00390DCE">
              <w:rPr>
                <w:rFonts w:ascii="Times New Roman" w:hAnsi="Times New Roman"/>
                <w:color w:val="000000"/>
              </w:rPr>
              <w:t>Американский антрополог Элиот Чаппл в 1936 г. установил, что диалог - процесс ритмический, а соотношение речи и молчания - устойчивая индивидуальная характеристика каждого человека. Однажды Э. Чаппл выявил ритмы диалога, свойственные 154 продавцам большого универмага. С каждым продавцом около часа говорил один и тот же экспериментатор. Он пользовался разработанной Чапплом методикой стандартного интервью, так что все продавцы были поставлены в ходе разговора в одинаковые условия. Поэтому-то полученные данные о ритме диалога каждого интервьюируемого сопоставимы между собой. Когда все продавцы в соответствии с их уровнем инициативности в диалоге были разбиты на 3 группы, то оказалось, что в первую группу - с наибольшим преобладанием речи над молчанием - вошли все лучшие (по экономическим показателям) продавцы. (По </w:t>
            </w:r>
            <w:r w:rsidRPr="00390DCE">
              <w:rPr>
                <w:rStyle w:val="aff3"/>
                <w:rFonts w:ascii="Times New Roman" w:hAnsi="Times New Roman"/>
                <w:color w:val="000000"/>
              </w:rPr>
              <w:t>А. Е. Войскунскому</w:t>
            </w:r>
            <w:r w:rsidRPr="00390DCE">
              <w:rPr>
                <w:rFonts w:ascii="Times New Roman" w:hAnsi="Times New Roman"/>
                <w:color w:val="000000"/>
              </w:rPr>
              <w:t>)</w:t>
            </w:r>
          </w:p>
        </w:tc>
      </w:tr>
      <w:tr w:rsidR="00AC58E2" w:rsidRPr="00390DCE" w:rsidTr="00390DCE">
        <w:tc>
          <w:tcPr>
            <w:tcW w:w="2017" w:type="dxa"/>
            <w:vMerge/>
            <w:shd w:val="clear" w:color="auto" w:fill="auto"/>
          </w:tcPr>
          <w:p w:rsidR="00AC58E2" w:rsidRPr="00390DCE" w:rsidRDefault="00AC58E2" w:rsidP="00E57331">
            <w:pPr>
              <w:widowControl w:val="0"/>
              <w:tabs>
                <w:tab w:val="left" w:pos="540"/>
              </w:tabs>
              <w:autoSpaceDE w:val="0"/>
              <w:autoSpaceDN w:val="0"/>
              <w:adjustRightInd w:val="0"/>
              <w:contextualSpacing/>
            </w:pPr>
          </w:p>
        </w:tc>
        <w:tc>
          <w:tcPr>
            <w:tcW w:w="2290" w:type="dxa"/>
            <w:vMerge w:val="restart"/>
            <w:shd w:val="clear" w:color="auto" w:fill="auto"/>
          </w:tcPr>
          <w:p w:rsidR="00AC58E2" w:rsidRPr="00390DCE" w:rsidRDefault="00AC58E2" w:rsidP="00E57331">
            <w:pPr>
              <w:jc w:val="both"/>
            </w:pPr>
            <w:r w:rsidRPr="00390DCE">
              <w:rPr>
                <w:b/>
              </w:rPr>
              <w:t>2.</w:t>
            </w:r>
            <w:r w:rsidRPr="00390DCE">
              <w:rPr>
                <w:color w:val="000000"/>
              </w:rPr>
              <w:t xml:space="preserve">Использует психологические и информационно-коммуникационные технологии для мониторинга </w:t>
            </w:r>
            <w:r w:rsidRPr="00390DCE">
              <w:t>потребностей и запросов целевой аудитории</w:t>
            </w:r>
          </w:p>
        </w:tc>
        <w:tc>
          <w:tcPr>
            <w:tcW w:w="2575" w:type="dxa"/>
            <w:shd w:val="clear" w:color="auto" w:fill="auto"/>
          </w:tcPr>
          <w:p w:rsidR="00AC58E2" w:rsidRPr="00390DCE" w:rsidRDefault="00AC58E2" w:rsidP="00E57331">
            <w:pPr>
              <w:jc w:val="both"/>
            </w:pPr>
            <w:r w:rsidRPr="00390DCE">
              <w:rPr>
                <w:b/>
              </w:rPr>
              <w:t xml:space="preserve">Знать </w:t>
            </w:r>
            <w:r w:rsidRPr="00390DCE">
              <w:t>механизмы и закономерности</w:t>
            </w:r>
            <w:r w:rsidRPr="00390DCE">
              <w:rPr>
                <w:b/>
              </w:rPr>
              <w:t xml:space="preserve"> </w:t>
            </w:r>
            <w:r w:rsidRPr="00390DCE">
              <w:t>производства, во</w:t>
            </w:r>
            <w:r w:rsidRPr="00390DCE">
              <w:rPr>
                <w:iCs/>
              </w:rPr>
              <w:t xml:space="preserve">сприятия и понимания речи с учетом </w:t>
            </w:r>
            <w:r w:rsidRPr="00390DCE">
              <w:t xml:space="preserve">этапов онтогенеза человека и условий его деятельности и общения </w:t>
            </w:r>
          </w:p>
          <w:p w:rsidR="00AC58E2" w:rsidRPr="00390DCE" w:rsidRDefault="00AC58E2" w:rsidP="00E57331">
            <w:pPr>
              <w:jc w:val="both"/>
              <w:rPr>
                <w:iCs/>
              </w:rPr>
            </w:pPr>
          </w:p>
        </w:tc>
        <w:tc>
          <w:tcPr>
            <w:tcW w:w="3679" w:type="dxa"/>
            <w:shd w:val="clear" w:color="auto" w:fill="auto"/>
          </w:tcPr>
          <w:p w:rsidR="00AC58E2" w:rsidRPr="00390DCE" w:rsidRDefault="00AC58E2" w:rsidP="00D83C81">
            <w:pPr>
              <w:suppressAutoHyphens/>
              <w:autoSpaceDE w:val="0"/>
              <w:autoSpaceDN w:val="0"/>
              <w:adjustRightInd w:val="0"/>
              <w:jc w:val="both"/>
            </w:pPr>
            <w:r w:rsidRPr="00390DCE">
              <w:rPr>
                <w:b/>
              </w:rPr>
              <w:t xml:space="preserve">Теоретический вопрос. </w:t>
            </w:r>
            <w:r w:rsidRPr="00390DCE">
              <w:t>Как социальная роль и социальный статус влияют на процесс коммуникации?</w:t>
            </w:r>
          </w:p>
          <w:p w:rsidR="00AC58E2" w:rsidRPr="00390DCE" w:rsidRDefault="00AC58E2" w:rsidP="00D83C81">
            <w:pPr>
              <w:pStyle w:val="ad"/>
              <w:spacing w:before="0" w:beforeAutospacing="0" w:after="0" w:afterAutospacing="0"/>
              <w:rPr>
                <w:rFonts w:ascii="Times New Roman" w:hAnsi="Times New Roman"/>
                <w:color w:val="000000"/>
              </w:rPr>
            </w:pPr>
            <w:r w:rsidRPr="00390DCE">
              <w:rPr>
                <w:rFonts w:ascii="Times New Roman" w:hAnsi="Times New Roman"/>
                <w:b/>
              </w:rPr>
              <w:t xml:space="preserve">Тест. </w:t>
            </w:r>
            <w:r w:rsidRPr="00390DCE">
              <w:rPr>
                <w:rFonts w:ascii="Times New Roman" w:hAnsi="Times New Roman"/>
                <w:color w:val="000000"/>
              </w:rPr>
              <w:t>Вставьте пропущенные слова в следующие утверждения.</w:t>
            </w:r>
          </w:p>
          <w:p w:rsidR="00AC58E2" w:rsidRPr="00390DCE" w:rsidRDefault="00AC58E2" w:rsidP="003A72C7">
            <w:pPr>
              <w:pStyle w:val="ad"/>
              <w:numPr>
                <w:ilvl w:val="0"/>
                <w:numId w:val="43"/>
              </w:numPr>
              <w:tabs>
                <w:tab w:val="clear" w:pos="720"/>
                <w:tab w:val="num" w:pos="64"/>
              </w:tabs>
              <w:spacing w:before="0" w:beforeAutospacing="0" w:after="0" w:afterAutospacing="0"/>
              <w:ind w:left="64" w:firstLine="0"/>
              <w:rPr>
                <w:rFonts w:ascii="Times New Roman" w:hAnsi="Times New Roman"/>
                <w:color w:val="000000"/>
              </w:rPr>
            </w:pPr>
            <w:r w:rsidRPr="00390DCE">
              <w:rPr>
                <w:rFonts w:ascii="Times New Roman" w:hAnsi="Times New Roman"/>
                <w:color w:val="000000"/>
              </w:rPr>
              <w:t>Речь, как и &lt;...&gt; , есть общественно-историческое явление, возникшее в трудовой деятельности людей из потребности в &lt;...&gt; .</w:t>
            </w:r>
          </w:p>
          <w:p w:rsidR="00AC58E2" w:rsidRPr="00390DCE" w:rsidRDefault="00AC58E2" w:rsidP="003A72C7">
            <w:pPr>
              <w:pStyle w:val="ad"/>
              <w:numPr>
                <w:ilvl w:val="0"/>
                <w:numId w:val="43"/>
              </w:numPr>
              <w:tabs>
                <w:tab w:val="clear" w:pos="720"/>
                <w:tab w:val="num" w:pos="64"/>
              </w:tabs>
              <w:spacing w:before="0" w:beforeAutospacing="0" w:after="0" w:afterAutospacing="0"/>
              <w:ind w:left="64" w:firstLine="0"/>
              <w:rPr>
                <w:rFonts w:ascii="Times New Roman" w:hAnsi="Times New Roman"/>
                <w:color w:val="000000"/>
              </w:rPr>
            </w:pPr>
            <w:r w:rsidRPr="00390DCE">
              <w:rPr>
                <w:rFonts w:ascii="Times New Roman" w:hAnsi="Times New Roman"/>
                <w:color w:val="000000"/>
              </w:rPr>
              <w:t>Процесс общения людей друг с другом посредством языка называется &lt;...&gt;.</w:t>
            </w:r>
          </w:p>
          <w:p w:rsidR="00AC58E2" w:rsidRPr="00390DCE" w:rsidRDefault="00AC58E2" w:rsidP="003A72C7">
            <w:pPr>
              <w:pStyle w:val="ad"/>
              <w:numPr>
                <w:ilvl w:val="0"/>
                <w:numId w:val="43"/>
              </w:numPr>
              <w:tabs>
                <w:tab w:val="clear" w:pos="720"/>
                <w:tab w:val="num" w:pos="64"/>
              </w:tabs>
              <w:spacing w:before="0" w:beforeAutospacing="0" w:after="0" w:afterAutospacing="0"/>
              <w:ind w:left="64" w:firstLine="0"/>
              <w:rPr>
                <w:rFonts w:ascii="Times New Roman" w:hAnsi="Times New Roman"/>
                <w:color w:val="000000"/>
              </w:rPr>
            </w:pPr>
            <w:r w:rsidRPr="00390DCE">
              <w:rPr>
                <w:rFonts w:ascii="Times New Roman" w:hAnsi="Times New Roman"/>
                <w:color w:val="000000"/>
              </w:rPr>
              <w:t>Язык - это система &lt;...&gt;, необходимых для человеческого общения, мышления и воображения.</w:t>
            </w:r>
          </w:p>
        </w:tc>
      </w:tr>
      <w:tr w:rsidR="00AC58E2" w:rsidRPr="00390DCE" w:rsidTr="00390DCE">
        <w:tc>
          <w:tcPr>
            <w:tcW w:w="2017" w:type="dxa"/>
            <w:vMerge/>
            <w:shd w:val="clear" w:color="auto" w:fill="auto"/>
          </w:tcPr>
          <w:p w:rsidR="00AC58E2" w:rsidRPr="00390DCE" w:rsidRDefault="00AC58E2" w:rsidP="00E57331">
            <w:pPr>
              <w:widowControl w:val="0"/>
              <w:tabs>
                <w:tab w:val="left" w:pos="540"/>
              </w:tabs>
              <w:autoSpaceDE w:val="0"/>
              <w:autoSpaceDN w:val="0"/>
              <w:adjustRightInd w:val="0"/>
              <w:contextualSpacing/>
            </w:pPr>
          </w:p>
        </w:tc>
        <w:tc>
          <w:tcPr>
            <w:tcW w:w="2290" w:type="dxa"/>
            <w:vMerge/>
            <w:shd w:val="clear" w:color="auto" w:fill="auto"/>
          </w:tcPr>
          <w:p w:rsidR="00AC58E2" w:rsidRPr="00390DCE" w:rsidRDefault="00AC58E2" w:rsidP="00E57331">
            <w:pPr>
              <w:jc w:val="both"/>
              <w:rPr>
                <w:b/>
              </w:rPr>
            </w:pPr>
          </w:p>
        </w:tc>
        <w:tc>
          <w:tcPr>
            <w:tcW w:w="2575" w:type="dxa"/>
            <w:shd w:val="clear" w:color="auto" w:fill="auto"/>
          </w:tcPr>
          <w:p w:rsidR="00AC58E2" w:rsidRPr="00390DCE" w:rsidRDefault="00AC58E2" w:rsidP="00E57331">
            <w:pPr>
              <w:jc w:val="both"/>
              <w:rPr>
                <w:b/>
              </w:rPr>
            </w:pPr>
            <w:r w:rsidRPr="00390DCE">
              <w:rPr>
                <w:b/>
              </w:rPr>
              <w:t xml:space="preserve">Уметь </w:t>
            </w:r>
            <w:r w:rsidRPr="00390DCE">
              <w:rPr>
                <w:iCs/>
              </w:rPr>
              <w:t>использовать в практической работе знания о речевом онтогенезе человека, о процессах производства, восприятия и понимания речи</w:t>
            </w:r>
          </w:p>
        </w:tc>
        <w:tc>
          <w:tcPr>
            <w:tcW w:w="3679" w:type="dxa"/>
            <w:shd w:val="clear" w:color="auto" w:fill="auto"/>
          </w:tcPr>
          <w:p w:rsidR="00AC58E2" w:rsidRPr="00390DCE" w:rsidRDefault="00AC58E2" w:rsidP="00D83C81">
            <w:pPr>
              <w:pStyle w:val="ad"/>
              <w:spacing w:before="0" w:beforeAutospacing="0" w:after="0" w:afterAutospacing="0"/>
              <w:jc w:val="both"/>
              <w:rPr>
                <w:rFonts w:ascii="Times New Roman" w:hAnsi="Times New Roman"/>
                <w:color w:val="000000"/>
              </w:rPr>
            </w:pPr>
            <w:r w:rsidRPr="00390DCE">
              <w:rPr>
                <w:rFonts w:ascii="Times New Roman" w:hAnsi="Times New Roman"/>
                <w:b/>
              </w:rPr>
              <w:t>Практическое задание</w:t>
            </w:r>
            <w:r w:rsidRPr="00390DCE">
              <w:rPr>
                <w:rFonts w:ascii="Times New Roman" w:hAnsi="Times New Roman"/>
                <w:b/>
                <w:color w:val="000000"/>
              </w:rPr>
              <w:t>.</w:t>
            </w:r>
            <w:r w:rsidRPr="00390DCE">
              <w:rPr>
                <w:rFonts w:ascii="Times New Roman" w:hAnsi="Times New Roman"/>
                <w:color w:val="000000"/>
              </w:rPr>
              <w:t xml:space="preserve"> Влияют ли голосовые характеристики говорящего на понимание слушателей? Определите для каждого случая "психологическую окраску" речевого восприятия.</w:t>
            </w:r>
          </w:p>
          <w:p w:rsidR="00AC58E2" w:rsidRPr="00390DCE" w:rsidRDefault="00AC58E2" w:rsidP="00D83C81">
            <w:pPr>
              <w:widowControl w:val="0"/>
              <w:autoSpaceDE w:val="0"/>
              <w:autoSpaceDN w:val="0"/>
              <w:adjustRightInd w:val="0"/>
              <w:jc w:val="both"/>
              <w:rPr>
                <w:rFonts w:eastAsia="Calibri"/>
              </w:rPr>
            </w:pPr>
            <w:r w:rsidRPr="00390DCE">
              <w:rPr>
                <w:color w:val="000000"/>
              </w:rPr>
              <w:t>Отчеканить; прошипеть; вяло пробубнить; промямлить; в голосе "металл"; канючить; заскулить; рявкнуть; "на языке - мед"; пропищать; верещать; произнести свистящим шепотом; прошепелявить; произнести слащаво-задушевно; говорить жеманно; "прорычать"; "бархатный голос"; "деревянный голос"; "сдавленный голос"; "ангельский голос"; "промяукал"; "пролаял"; "зажурчал"; "прошамкал"; заглатывать окончания; "трещит"; "щебечет"; "ворочает" слова; "цедит" сквозь зубы; "роняет" слова.</w:t>
            </w:r>
          </w:p>
        </w:tc>
      </w:tr>
      <w:tr w:rsidR="00AC58E2" w:rsidRPr="00390DCE" w:rsidTr="00390DCE">
        <w:tc>
          <w:tcPr>
            <w:tcW w:w="2017" w:type="dxa"/>
            <w:vMerge/>
            <w:shd w:val="clear" w:color="auto" w:fill="auto"/>
          </w:tcPr>
          <w:p w:rsidR="00AC58E2" w:rsidRPr="00390DCE" w:rsidRDefault="00AC58E2" w:rsidP="00E57331">
            <w:pPr>
              <w:widowControl w:val="0"/>
              <w:tabs>
                <w:tab w:val="left" w:pos="540"/>
              </w:tabs>
              <w:autoSpaceDE w:val="0"/>
              <w:autoSpaceDN w:val="0"/>
              <w:adjustRightInd w:val="0"/>
              <w:contextualSpacing/>
            </w:pPr>
          </w:p>
        </w:tc>
        <w:tc>
          <w:tcPr>
            <w:tcW w:w="2290" w:type="dxa"/>
            <w:vMerge w:val="restart"/>
            <w:shd w:val="clear" w:color="auto" w:fill="auto"/>
          </w:tcPr>
          <w:p w:rsidR="00AC58E2" w:rsidRPr="00390DCE" w:rsidRDefault="00AC58E2" w:rsidP="00E57331">
            <w:pPr>
              <w:jc w:val="both"/>
            </w:pPr>
            <w:r w:rsidRPr="00390DCE">
              <w:rPr>
                <w:color w:val="000000"/>
              </w:rPr>
              <w:t>3. Р</w:t>
            </w:r>
            <w:r w:rsidRPr="00390DCE">
              <w:rPr>
                <w:spacing w:val="2"/>
                <w:shd w:val="clear" w:color="auto" w:fill="FFFFFF"/>
              </w:rPr>
              <w:t xml:space="preserve">аспространяет, разъясняет и популяризирует </w:t>
            </w:r>
            <w:r w:rsidRPr="00390DCE">
              <w:t>функциональные знания в области психологии, необходимые людям в повседневной жизнедеятельности.</w:t>
            </w:r>
          </w:p>
        </w:tc>
        <w:tc>
          <w:tcPr>
            <w:tcW w:w="2575" w:type="dxa"/>
            <w:shd w:val="clear" w:color="auto" w:fill="auto"/>
          </w:tcPr>
          <w:p w:rsidR="00AC58E2" w:rsidRPr="00390DCE" w:rsidRDefault="00AC58E2" w:rsidP="00E57331">
            <w:pPr>
              <w:pStyle w:val="aff1"/>
              <w:jc w:val="both"/>
              <w:rPr>
                <w:rFonts w:ascii="Times New Roman" w:hAnsi="Times New Roman"/>
                <w:b/>
                <w:color w:val="FF0000"/>
                <w:sz w:val="24"/>
                <w:szCs w:val="24"/>
                <w:lang w:val="ru-RU"/>
              </w:rPr>
            </w:pPr>
            <w:r w:rsidRPr="00390DCE">
              <w:rPr>
                <w:rFonts w:ascii="Times New Roman" w:hAnsi="Times New Roman"/>
                <w:b/>
                <w:sz w:val="24"/>
                <w:szCs w:val="24"/>
                <w:lang w:val="ru-RU"/>
              </w:rPr>
              <w:t>Знать</w:t>
            </w:r>
            <w:r w:rsidRPr="00390DCE">
              <w:rPr>
                <w:rFonts w:ascii="Times New Roman" w:hAnsi="Times New Roman"/>
                <w:sz w:val="24"/>
                <w:szCs w:val="24"/>
                <w:lang w:val="ru-RU"/>
              </w:rPr>
              <w:t xml:space="preserve"> категориальный аппарат психолингвистики и психосемиотики; </w:t>
            </w:r>
            <w:r w:rsidRPr="00390DCE">
              <w:rPr>
                <w:rFonts w:ascii="Times New Roman" w:hAnsi="Times New Roman"/>
                <w:iCs/>
                <w:sz w:val="24"/>
                <w:szCs w:val="24"/>
                <w:lang w:val="ru-RU"/>
              </w:rPr>
              <w:t>психологическую характеристику явлений, стоящих за понятиями смысла, значения, знака, символа, языка.</w:t>
            </w:r>
          </w:p>
          <w:p w:rsidR="00AC58E2" w:rsidRPr="00390DCE" w:rsidRDefault="00AC58E2" w:rsidP="00E57331">
            <w:pPr>
              <w:jc w:val="both"/>
            </w:pPr>
          </w:p>
        </w:tc>
        <w:tc>
          <w:tcPr>
            <w:tcW w:w="3679" w:type="dxa"/>
            <w:shd w:val="clear" w:color="auto" w:fill="auto"/>
          </w:tcPr>
          <w:p w:rsidR="00AC58E2" w:rsidRPr="00390DCE" w:rsidRDefault="00AC58E2" w:rsidP="003B4127">
            <w:pPr>
              <w:widowControl w:val="0"/>
              <w:autoSpaceDE w:val="0"/>
              <w:autoSpaceDN w:val="0"/>
              <w:adjustRightInd w:val="0"/>
              <w:jc w:val="both"/>
              <w:rPr>
                <w:rFonts w:eastAsia="Calibri"/>
                <w:b/>
              </w:rPr>
            </w:pPr>
            <w:r w:rsidRPr="00390DCE">
              <w:rPr>
                <w:rFonts w:eastAsia="Calibri"/>
                <w:b/>
              </w:rPr>
              <w:t>Теоретический вопрос.</w:t>
            </w:r>
          </w:p>
          <w:p w:rsidR="00AC58E2" w:rsidRPr="00390DCE" w:rsidRDefault="00AC58E2" w:rsidP="009B2E6A">
            <w:pPr>
              <w:suppressAutoHyphens/>
              <w:autoSpaceDE w:val="0"/>
              <w:autoSpaceDN w:val="0"/>
              <w:adjustRightInd w:val="0"/>
              <w:jc w:val="both"/>
            </w:pPr>
            <w:r w:rsidRPr="00390DCE">
              <w:t>Поясните, как осуществляется «означение смыслов» и «осмысление значений». Приведите примеры.</w:t>
            </w:r>
          </w:p>
          <w:p w:rsidR="00AC58E2" w:rsidRPr="00390DCE" w:rsidRDefault="00AC58E2" w:rsidP="003B4127">
            <w:pPr>
              <w:widowControl w:val="0"/>
              <w:autoSpaceDE w:val="0"/>
              <w:autoSpaceDN w:val="0"/>
              <w:adjustRightInd w:val="0"/>
              <w:jc w:val="both"/>
              <w:rPr>
                <w:rFonts w:eastAsia="Calibri"/>
                <w:b/>
              </w:rPr>
            </w:pPr>
            <w:r w:rsidRPr="00390DCE">
              <w:rPr>
                <w:rFonts w:eastAsia="Calibri"/>
                <w:b/>
              </w:rPr>
              <w:t>Тест</w:t>
            </w:r>
          </w:p>
          <w:p w:rsidR="00AC58E2" w:rsidRPr="00390DCE" w:rsidRDefault="00AC58E2" w:rsidP="009B2E6A">
            <w:pPr>
              <w:widowControl w:val="0"/>
              <w:autoSpaceDE w:val="0"/>
              <w:autoSpaceDN w:val="0"/>
              <w:adjustRightInd w:val="0"/>
              <w:jc w:val="both"/>
            </w:pPr>
            <w:r w:rsidRPr="00390DCE">
              <w:t>План выражения (означающее, экспонент) и план содержания (означаемое) находятся в причинно-следственной связи в …</w:t>
            </w:r>
          </w:p>
          <w:p w:rsidR="00AC58E2" w:rsidRPr="00390DCE" w:rsidRDefault="00AC58E2" w:rsidP="009B2E6A">
            <w:pPr>
              <w:widowControl w:val="0"/>
              <w:autoSpaceDE w:val="0"/>
              <w:autoSpaceDN w:val="0"/>
              <w:adjustRightInd w:val="0"/>
              <w:jc w:val="both"/>
            </w:pPr>
            <w:r w:rsidRPr="00390DCE">
              <w:rPr>
                <w:lang w:val="en-US"/>
              </w:rPr>
              <w:t>a</w:t>
            </w:r>
            <w:r w:rsidRPr="00390DCE">
              <w:t>) иконах</w:t>
            </w:r>
          </w:p>
          <w:p w:rsidR="00AC58E2" w:rsidRPr="00390DCE" w:rsidRDefault="00AC58E2" w:rsidP="009B2E6A">
            <w:pPr>
              <w:widowControl w:val="0"/>
              <w:autoSpaceDE w:val="0"/>
              <w:autoSpaceDN w:val="0"/>
              <w:adjustRightInd w:val="0"/>
              <w:jc w:val="both"/>
            </w:pPr>
            <w:r w:rsidRPr="00390DCE">
              <w:rPr>
                <w:lang w:val="en-US"/>
              </w:rPr>
              <w:t>b</w:t>
            </w:r>
            <w:r w:rsidRPr="00390DCE">
              <w:t>) символах</w:t>
            </w:r>
          </w:p>
          <w:p w:rsidR="00AC58E2" w:rsidRPr="00390DCE" w:rsidRDefault="00AC58E2" w:rsidP="009B2E6A">
            <w:pPr>
              <w:widowControl w:val="0"/>
              <w:autoSpaceDE w:val="0"/>
              <w:autoSpaceDN w:val="0"/>
              <w:adjustRightInd w:val="0"/>
              <w:jc w:val="both"/>
            </w:pPr>
            <w:r w:rsidRPr="00390DCE">
              <w:rPr>
                <w:lang w:val="en-US"/>
              </w:rPr>
              <w:t>c</w:t>
            </w:r>
            <w:r w:rsidRPr="00390DCE">
              <w:t>) знаках-признаках</w:t>
            </w:r>
          </w:p>
          <w:p w:rsidR="00AC58E2" w:rsidRPr="00390DCE" w:rsidRDefault="00AC58E2" w:rsidP="009B2E6A">
            <w:pPr>
              <w:widowControl w:val="0"/>
              <w:autoSpaceDE w:val="0"/>
              <w:autoSpaceDN w:val="0"/>
              <w:adjustRightInd w:val="0"/>
              <w:jc w:val="both"/>
            </w:pPr>
            <w:r w:rsidRPr="00390DCE">
              <w:rPr>
                <w:lang w:val="en-US"/>
              </w:rPr>
              <w:t>d</w:t>
            </w:r>
            <w:r w:rsidRPr="00390DCE">
              <w:t>) знаках-сигналах</w:t>
            </w:r>
          </w:p>
        </w:tc>
      </w:tr>
      <w:tr w:rsidR="00AC58E2" w:rsidRPr="00390DCE" w:rsidTr="00390DCE">
        <w:tc>
          <w:tcPr>
            <w:tcW w:w="2017" w:type="dxa"/>
            <w:vMerge/>
            <w:shd w:val="clear" w:color="auto" w:fill="auto"/>
          </w:tcPr>
          <w:p w:rsidR="00AC58E2" w:rsidRPr="00390DCE" w:rsidRDefault="00AC58E2" w:rsidP="00E57331">
            <w:pPr>
              <w:widowControl w:val="0"/>
              <w:tabs>
                <w:tab w:val="left" w:pos="540"/>
              </w:tabs>
              <w:autoSpaceDE w:val="0"/>
              <w:autoSpaceDN w:val="0"/>
              <w:adjustRightInd w:val="0"/>
              <w:contextualSpacing/>
            </w:pPr>
          </w:p>
        </w:tc>
        <w:tc>
          <w:tcPr>
            <w:tcW w:w="2290" w:type="dxa"/>
            <w:vMerge/>
            <w:shd w:val="clear" w:color="auto" w:fill="auto"/>
          </w:tcPr>
          <w:p w:rsidR="00AC58E2" w:rsidRPr="00390DCE" w:rsidRDefault="00AC58E2" w:rsidP="00E57331">
            <w:pPr>
              <w:jc w:val="both"/>
              <w:rPr>
                <w:color w:val="000000"/>
              </w:rPr>
            </w:pPr>
          </w:p>
        </w:tc>
        <w:tc>
          <w:tcPr>
            <w:tcW w:w="2575" w:type="dxa"/>
            <w:shd w:val="clear" w:color="auto" w:fill="auto"/>
          </w:tcPr>
          <w:p w:rsidR="00AC58E2" w:rsidRPr="00390DCE" w:rsidRDefault="00AC58E2" w:rsidP="00E57331">
            <w:pPr>
              <w:pStyle w:val="aff1"/>
              <w:jc w:val="both"/>
              <w:rPr>
                <w:rFonts w:ascii="Times New Roman" w:hAnsi="Times New Roman"/>
                <w:b/>
                <w:sz w:val="24"/>
                <w:szCs w:val="24"/>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использовать теории  и профессиональную терминологию психолингвистики и психосемиотики в понимании повседневной лингвистической и семиотической практики и обмене информацией</w:t>
            </w:r>
          </w:p>
        </w:tc>
        <w:tc>
          <w:tcPr>
            <w:tcW w:w="3679" w:type="dxa"/>
            <w:shd w:val="clear" w:color="auto" w:fill="auto"/>
          </w:tcPr>
          <w:p w:rsidR="00AC58E2" w:rsidRPr="00390DCE" w:rsidRDefault="00AC58E2" w:rsidP="003B4127">
            <w:pPr>
              <w:widowControl w:val="0"/>
              <w:autoSpaceDE w:val="0"/>
              <w:autoSpaceDN w:val="0"/>
              <w:adjustRightInd w:val="0"/>
              <w:jc w:val="both"/>
              <w:rPr>
                <w:rFonts w:eastAsia="Calibri"/>
                <w:b/>
              </w:rPr>
            </w:pPr>
            <w:r w:rsidRPr="00390DCE">
              <w:rPr>
                <w:rFonts w:eastAsia="Calibri"/>
                <w:b/>
              </w:rPr>
              <w:t xml:space="preserve">Практическое задание. </w:t>
            </w:r>
          </w:p>
          <w:p w:rsidR="00AC58E2" w:rsidRPr="00390DCE" w:rsidRDefault="00AC58E2" w:rsidP="003A72C7">
            <w:pPr>
              <w:tabs>
                <w:tab w:val="left" w:pos="426"/>
              </w:tabs>
              <w:jc w:val="both"/>
              <w:rPr>
                <w:iCs/>
              </w:rPr>
            </w:pPr>
            <w:r w:rsidRPr="00390DCE">
              <w:rPr>
                <w:rFonts w:eastAsia="+mn-ea"/>
                <w:bCs/>
                <w:kern w:val="24"/>
              </w:rPr>
              <w:t>Познакомьтесь с описанием э</w:t>
            </w:r>
            <w:r w:rsidRPr="00390DCE">
              <w:rPr>
                <w:rFonts w:eastAsia="Calibri"/>
                <w:iCs/>
              </w:rPr>
              <w:t>мпирически</w:t>
            </w:r>
            <w:r w:rsidRPr="00390DCE">
              <w:rPr>
                <w:iCs/>
              </w:rPr>
              <w:t>х</w:t>
            </w:r>
            <w:r w:rsidRPr="00390DCE">
              <w:rPr>
                <w:rFonts w:eastAsia="Calibri"/>
                <w:iCs/>
              </w:rPr>
              <w:t xml:space="preserve"> факт</w:t>
            </w:r>
            <w:r w:rsidRPr="00390DCE">
              <w:rPr>
                <w:iCs/>
              </w:rPr>
              <w:t>ов. Объясните закономерности и механизмы, стоящие за выявленными фактами. Приведите свой пример подобного предложения, создающего неоднозначную интерпретацию, на русском языке.</w:t>
            </w:r>
          </w:p>
          <w:p w:rsidR="00AC58E2" w:rsidRPr="00390DCE" w:rsidRDefault="00AC58E2" w:rsidP="00C736F2">
            <w:pPr>
              <w:widowControl w:val="0"/>
              <w:autoSpaceDE w:val="0"/>
              <w:autoSpaceDN w:val="0"/>
              <w:adjustRightInd w:val="0"/>
              <w:jc w:val="both"/>
              <w:rPr>
                <w:rFonts w:eastAsia="Calibri"/>
              </w:rPr>
            </w:pPr>
            <w:r w:rsidRPr="00390DCE">
              <w:rPr>
                <w:spacing w:val="2"/>
              </w:rPr>
              <w:t xml:space="preserve"> «По мере того, как мы читаем предложение, добавляя каждое слово к предыдущему, текст </w:t>
            </w:r>
            <w:r w:rsidRPr="00390DCE">
              <w:rPr>
                <w:spacing w:val="2"/>
              </w:rPr>
              <w:lastRenderedPageBreak/>
              <w:t xml:space="preserve">приобретает смысл. Но наша обычная стратегия иногда не работает. Путешествуя по предложению, которое </w:t>
            </w:r>
            <w:r w:rsidRPr="00390DCE">
              <w:t xml:space="preserve">содержит слово или фразу, интерпретируемые по-разному, </w:t>
            </w:r>
            <w:r w:rsidRPr="00390DCE">
              <w:rPr>
                <w:spacing w:val="2"/>
              </w:rPr>
              <w:t>мы попадаем в ловушку: по мере добавления нового слова, смысл предложения теряется, и, чтобы его вновь обрести, вы должны вернуться назад в предложении. </w:t>
            </w:r>
            <w:r w:rsidRPr="00390DCE">
              <w:rPr>
                <w:spacing w:val="2"/>
                <w:lang w:val="en-US"/>
              </w:rPr>
              <w:t> </w:t>
            </w:r>
            <w:r w:rsidRPr="00390DCE">
              <w:rPr>
                <w:spacing w:val="2"/>
              </w:rPr>
              <w:t>Например, читая «</w:t>
            </w:r>
            <w:r w:rsidRPr="00390DCE">
              <w:rPr>
                <w:i/>
                <w:spacing w:val="2"/>
              </w:rPr>
              <w:t>The old man the boat</w:t>
            </w:r>
            <w:r w:rsidRPr="00390DCE">
              <w:rPr>
                <w:spacing w:val="2"/>
              </w:rPr>
              <w:t>». После «The old» мы думаем о прилагательном («старый»), следовательно, рядом должно быть существительное, поэтому интерпретируем слово «</w:t>
            </w:r>
            <w:r w:rsidRPr="00390DCE">
              <w:rPr>
                <w:spacing w:val="2"/>
                <w:lang w:val="en-US"/>
              </w:rPr>
              <w:t>man</w:t>
            </w:r>
            <w:r w:rsidRPr="00390DCE">
              <w:rPr>
                <w:spacing w:val="2"/>
              </w:rPr>
              <w:t>» как существительное («человек»). Однако слово «The old» следует понимать как существительное («старик»), а «</w:t>
            </w:r>
            <w:r w:rsidRPr="00390DCE">
              <w:rPr>
                <w:spacing w:val="2"/>
                <w:lang w:val="en-US"/>
              </w:rPr>
              <w:t>man</w:t>
            </w:r>
            <w:r w:rsidRPr="00390DCE">
              <w:rPr>
                <w:spacing w:val="2"/>
              </w:rPr>
              <w:t>» - как глагол, как в случае «</w:t>
            </w:r>
            <w:r w:rsidRPr="00390DCE">
              <w:rPr>
                <w:spacing w:val="2"/>
                <w:lang w:val="en-US"/>
              </w:rPr>
              <w:t>man</w:t>
            </w:r>
            <w:r w:rsidRPr="00390DCE">
              <w:rPr>
                <w:spacing w:val="2"/>
              </w:rPr>
              <w:t xml:space="preserve"> </w:t>
            </w:r>
            <w:r w:rsidRPr="00390DCE">
              <w:rPr>
                <w:spacing w:val="2"/>
                <w:lang w:val="en-US"/>
              </w:rPr>
              <w:t>the</w:t>
            </w:r>
            <w:r w:rsidRPr="00390DCE">
              <w:rPr>
                <w:spacing w:val="2"/>
              </w:rPr>
              <w:t xml:space="preserve"> </w:t>
            </w:r>
            <w:r w:rsidRPr="00390DCE">
              <w:rPr>
                <w:spacing w:val="2"/>
                <w:lang w:val="en-US"/>
              </w:rPr>
              <w:t>boat</w:t>
            </w:r>
            <w:r w:rsidRPr="00390DCE">
              <w:rPr>
                <w:spacing w:val="2"/>
              </w:rPr>
              <w:t>» («управляет лодкой»)»</w:t>
            </w:r>
          </w:p>
        </w:tc>
      </w:tr>
      <w:tr w:rsidR="00AC58E2" w:rsidRPr="00390DCE" w:rsidTr="00390DCE">
        <w:tc>
          <w:tcPr>
            <w:tcW w:w="2017" w:type="dxa"/>
            <w:vMerge/>
            <w:shd w:val="clear" w:color="auto" w:fill="auto"/>
          </w:tcPr>
          <w:p w:rsidR="00AC58E2" w:rsidRPr="00390DCE" w:rsidRDefault="00AC58E2" w:rsidP="00E57331">
            <w:pPr>
              <w:widowControl w:val="0"/>
              <w:tabs>
                <w:tab w:val="left" w:pos="540"/>
              </w:tabs>
              <w:autoSpaceDE w:val="0"/>
              <w:autoSpaceDN w:val="0"/>
              <w:adjustRightInd w:val="0"/>
              <w:contextualSpacing/>
            </w:pPr>
          </w:p>
        </w:tc>
        <w:tc>
          <w:tcPr>
            <w:tcW w:w="2290" w:type="dxa"/>
            <w:vMerge w:val="restart"/>
            <w:shd w:val="clear" w:color="auto" w:fill="auto"/>
          </w:tcPr>
          <w:p w:rsidR="00AC58E2" w:rsidRPr="00390DCE" w:rsidRDefault="00AC58E2" w:rsidP="00E57331">
            <w:pPr>
              <w:jc w:val="both"/>
            </w:pPr>
            <w:r w:rsidRPr="00390DCE">
              <w:t xml:space="preserve">4. Организует </w:t>
            </w:r>
            <w:r w:rsidRPr="00390DCE">
              <w:rPr>
                <w:spacing w:val="2"/>
                <w:shd w:val="clear" w:color="auto" w:fill="FFFFFF"/>
              </w:rPr>
              <w:t xml:space="preserve">информационно-образовательные мероприятия по целенаправленному расширению осведомленности граждан в вопросах оказания </w:t>
            </w:r>
            <w:r w:rsidRPr="00390DCE">
              <w:t xml:space="preserve">психологических услуг. </w:t>
            </w:r>
          </w:p>
        </w:tc>
        <w:tc>
          <w:tcPr>
            <w:tcW w:w="2575" w:type="dxa"/>
            <w:shd w:val="clear" w:color="auto" w:fill="auto"/>
          </w:tcPr>
          <w:p w:rsidR="00AC58E2" w:rsidRPr="00390DCE" w:rsidRDefault="00AC58E2" w:rsidP="00E57331">
            <w:pPr>
              <w:widowControl w:val="0"/>
              <w:tabs>
                <w:tab w:val="left" w:pos="540"/>
              </w:tabs>
              <w:autoSpaceDE w:val="0"/>
              <w:autoSpaceDN w:val="0"/>
              <w:adjustRightInd w:val="0"/>
              <w:contextualSpacing/>
              <w:rPr>
                <w:b/>
              </w:rPr>
            </w:pPr>
            <w:r w:rsidRPr="00390DCE">
              <w:rPr>
                <w:b/>
              </w:rPr>
              <w:t xml:space="preserve">Знать </w:t>
            </w:r>
            <w:r w:rsidRPr="00390DCE">
              <w:rPr>
                <w:iCs/>
              </w:rPr>
              <w:t>и понимать знаково-символические аспекты социальной коммуникации</w:t>
            </w:r>
          </w:p>
          <w:p w:rsidR="00AC58E2" w:rsidRPr="00390DCE" w:rsidRDefault="00AC58E2" w:rsidP="00E57331">
            <w:pPr>
              <w:widowControl w:val="0"/>
              <w:tabs>
                <w:tab w:val="left" w:pos="540"/>
              </w:tabs>
              <w:autoSpaceDE w:val="0"/>
              <w:autoSpaceDN w:val="0"/>
              <w:adjustRightInd w:val="0"/>
              <w:contextualSpacing/>
            </w:pPr>
          </w:p>
        </w:tc>
        <w:tc>
          <w:tcPr>
            <w:tcW w:w="3679" w:type="dxa"/>
            <w:shd w:val="clear" w:color="auto" w:fill="auto"/>
          </w:tcPr>
          <w:p w:rsidR="00AC58E2" w:rsidRPr="00390DCE" w:rsidRDefault="00AC58E2" w:rsidP="00BF2083">
            <w:pPr>
              <w:jc w:val="both"/>
              <w:rPr>
                <w:b/>
              </w:rPr>
            </w:pPr>
            <w:r w:rsidRPr="00390DCE">
              <w:rPr>
                <w:b/>
              </w:rPr>
              <w:t xml:space="preserve">Теоретический вопрос. </w:t>
            </w:r>
            <w:r w:rsidRPr="00390DCE">
              <w:t>Почему перевод с одного языка на другой практически невозможен даже для совершенно жёстких языков?</w:t>
            </w:r>
          </w:p>
          <w:p w:rsidR="00AC58E2" w:rsidRPr="00390DCE" w:rsidRDefault="00AC58E2" w:rsidP="00BF2083">
            <w:pPr>
              <w:suppressAutoHyphens/>
              <w:autoSpaceDE w:val="0"/>
              <w:autoSpaceDN w:val="0"/>
              <w:adjustRightInd w:val="0"/>
              <w:jc w:val="both"/>
            </w:pPr>
            <w:r w:rsidRPr="00390DCE">
              <w:rPr>
                <w:b/>
              </w:rPr>
              <w:t xml:space="preserve">Тест. </w:t>
            </w:r>
            <w:r w:rsidRPr="00390DCE">
              <w:t xml:space="preserve">С чем, по К.Г.Юнгу, символ связывает нашу активную жизнь, воплощаемую в делании? </w:t>
            </w:r>
          </w:p>
          <w:p w:rsidR="00AC58E2" w:rsidRPr="00390DCE" w:rsidRDefault="00AC58E2" w:rsidP="00BF2083">
            <w:pPr>
              <w:suppressAutoHyphens/>
              <w:autoSpaceDE w:val="0"/>
              <w:autoSpaceDN w:val="0"/>
              <w:adjustRightInd w:val="0"/>
              <w:jc w:val="both"/>
            </w:pPr>
            <w:r w:rsidRPr="00390DCE">
              <w:t xml:space="preserve">a) интеллекта, </w:t>
            </w:r>
          </w:p>
          <w:p w:rsidR="00AC58E2" w:rsidRPr="00390DCE" w:rsidRDefault="00AC58E2" w:rsidP="00BF2083">
            <w:pPr>
              <w:suppressAutoHyphens/>
              <w:autoSpaceDE w:val="0"/>
              <w:autoSpaceDN w:val="0"/>
              <w:adjustRightInd w:val="0"/>
              <w:jc w:val="both"/>
            </w:pPr>
            <w:r w:rsidRPr="00390DCE">
              <w:t xml:space="preserve">b) бессознательного, </w:t>
            </w:r>
          </w:p>
          <w:p w:rsidR="00AC58E2" w:rsidRPr="00390DCE" w:rsidRDefault="00AC58E2" w:rsidP="00BF2083">
            <w:pPr>
              <w:suppressAutoHyphens/>
              <w:autoSpaceDE w:val="0"/>
              <w:autoSpaceDN w:val="0"/>
              <w:adjustRightInd w:val="0"/>
              <w:jc w:val="both"/>
            </w:pPr>
            <w:r w:rsidRPr="00390DCE">
              <w:t xml:space="preserve">c) памяти, </w:t>
            </w:r>
          </w:p>
          <w:p w:rsidR="00AC58E2" w:rsidRPr="00390DCE" w:rsidRDefault="00AC58E2" w:rsidP="00BF2083">
            <w:pPr>
              <w:widowControl w:val="0"/>
              <w:autoSpaceDE w:val="0"/>
              <w:autoSpaceDN w:val="0"/>
              <w:adjustRightInd w:val="0"/>
              <w:jc w:val="both"/>
              <w:rPr>
                <w:rFonts w:eastAsia="Calibri"/>
              </w:rPr>
            </w:pPr>
            <w:r w:rsidRPr="00390DCE">
              <w:t>d) идеологии</w:t>
            </w:r>
          </w:p>
        </w:tc>
      </w:tr>
      <w:tr w:rsidR="00AC58E2" w:rsidRPr="00390DCE" w:rsidTr="00390DCE">
        <w:tc>
          <w:tcPr>
            <w:tcW w:w="2017" w:type="dxa"/>
            <w:vMerge/>
            <w:shd w:val="clear" w:color="auto" w:fill="auto"/>
          </w:tcPr>
          <w:p w:rsidR="00AC58E2" w:rsidRPr="00390DCE" w:rsidRDefault="00AC58E2" w:rsidP="00E57331">
            <w:pPr>
              <w:widowControl w:val="0"/>
              <w:tabs>
                <w:tab w:val="left" w:pos="540"/>
              </w:tabs>
              <w:autoSpaceDE w:val="0"/>
              <w:autoSpaceDN w:val="0"/>
              <w:adjustRightInd w:val="0"/>
              <w:contextualSpacing/>
            </w:pPr>
          </w:p>
        </w:tc>
        <w:tc>
          <w:tcPr>
            <w:tcW w:w="2290" w:type="dxa"/>
            <w:vMerge/>
            <w:shd w:val="clear" w:color="auto" w:fill="auto"/>
          </w:tcPr>
          <w:p w:rsidR="00AC58E2" w:rsidRPr="00390DCE" w:rsidRDefault="00AC58E2" w:rsidP="00E57331">
            <w:pPr>
              <w:jc w:val="both"/>
            </w:pPr>
          </w:p>
        </w:tc>
        <w:tc>
          <w:tcPr>
            <w:tcW w:w="2575" w:type="dxa"/>
            <w:shd w:val="clear" w:color="auto" w:fill="auto"/>
          </w:tcPr>
          <w:p w:rsidR="00AC58E2" w:rsidRPr="00390DCE" w:rsidRDefault="00AC58E2" w:rsidP="00E57331">
            <w:pPr>
              <w:widowControl w:val="0"/>
              <w:tabs>
                <w:tab w:val="left" w:pos="540"/>
              </w:tabs>
              <w:autoSpaceDE w:val="0"/>
              <w:autoSpaceDN w:val="0"/>
              <w:adjustRightInd w:val="0"/>
              <w:contextualSpacing/>
              <w:rPr>
                <w:b/>
              </w:rPr>
            </w:pPr>
            <w:r w:rsidRPr="00390DCE">
              <w:rPr>
                <w:b/>
                <w:iCs/>
              </w:rPr>
              <w:t xml:space="preserve">Уметь </w:t>
            </w:r>
            <w:r w:rsidRPr="00390DCE">
              <w:rPr>
                <w:iCs/>
              </w:rPr>
              <w:t>использовать лингвистические и семиотические возможности разнообразных текстов, выраженных с использованием разных знаково-символических средств, в психологической работе</w:t>
            </w:r>
          </w:p>
        </w:tc>
        <w:tc>
          <w:tcPr>
            <w:tcW w:w="3679" w:type="dxa"/>
            <w:shd w:val="clear" w:color="auto" w:fill="auto"/>
          </w:tcPr>
          <w:p w:rsidR="00AC58E2" w:rsidRPr="00390DCE" w:rsidRDefault="00AC58E2" w:rsidP="00B74706">
            <w:pPr>
              <w:pStyle w:val="ad"/>
              <w:spacing w:before="0" w:beforeAutospacing="0" w:after="0" w:afterAutospacing="0"/>
              <w:rPr>
                <w:rFonts w:ascii="Times New Roman" w:hAnsi="Times New Roman"/>
                <w:b/>
                <w:color w:val="000000"/>
              </w:rPr>
            </w:pPr>
            <w:r w:rsidRPr="00390DCE">
              <w:rPr>
                <w:rFonts w:ascii="Times New Roman" w:hAnsi="Times New Roman"/>
                <w:b/>
                <w:color w:val="000000"/>
              </w:rPr>
              <w:t>Практическое задание.</w:t>
            </w:r>
          </w:p>
          <w:p w:rsidR="00AC58E2" w:rsidRPr="00390DCE" w:rsidRDefault="00AC58E2" w:rsidP="00B74706">
            <w:pPr>
              <w:pStyle w:val="ad"/>
              <w:spacing w:before="0" w:beforeAutospacing="0" w:after="0" w:afterAutospacing="0"/>
              <w:rPr>
                <w:rFonts w:ascii="Times New Roman" w:hAnsi="Times New Roman"/>
                <w:color w:val="000000"/>
              </w:rPr>
            </w:pPr>
            <w:r w:rsidRPr="00390DCE">
              <w:rPr>
                <w:rFonts w:ascii="Times New Roman" w:hAnsi="Times New Roman"/>
                <w:color w:val="000000"/>
              </w:rPr>
              <w:t>Познакомьтесь с речевыми характеристиками героя приведенного фрагмента из произведения Ф.М.Достоевского «Село Степанчиково и его обитатели». Что можно сказать об этом человеке, анализируя его речевое поведение, и почему?</w:t>
            </w:r>
          </w:p>
          <w:p w:rsidR="00AC58E2" w:rsidRPr="00390DCE" w:rsidRDefault="00AC58E2" w:rsidP="00B74706">
            <w:pPr>
              <w:pStyle w:val="ad"/>
              <w:spacing w:before="0" w:beforeAutospacing="0" w:after="0" w:afterAutospacing="0"/>
              <w:rPr>
                <w:rFonts w:ascii="Times New Roman" w:hAnsi="Times New Roman"/>
                <w:color w:val="000000"/>
              </w:rPr>
            </w:pPr>
            <w:r w:rsidRPr="00390DCE">
              <w:rPr>
                <w:rFonts w:ascii="Times New Roman" w:eastAsia="Calibri" w:hAnsi="Times New Roman"/>
              </w:rPr>
              <w:t>«</w:t>
            </w:r>
            <w:r w:rsidRPr="00390DCE">
              <w:rPr>
                <w:rFonts w:ascii="Times New Roman" w:hAnsi="Times New Roman"/>
                <w:color w:val="000000"/>
              </w:rPr>
              <w:t xml:space="preserve">- ...Знаете ли вы, что он сегодня сделал? ...Сегодня он сожрал кусок пирога, который вы ему дали за столом, и, знаете ли, что он сказал после этого?.. Что ты </w:t>
            </w:r>
            <w:r w:rsidRPr="00390DCE">
              <w:rPr>
                <w:rFonts w:ascii="Times New Roman" w:hAnsi="Times New Roman"/>
                <w:color w:val="000000"/>
              </w:rPr>
              <w:lastRenderedPageBreak/>
              <w:t>сказал, когда ты сожрал свой пирог? Повтори при всех! ...Ты сказал, треснув себя по своему набитому и неприличному брюху: "натрескался пирога, как Мартын мыла"! Помилуйте, полковник, разве говорят такими фразами в образованном обществе, тем более в высшем! Сказал ты это иль нет? Говори!</w:t>
            </w:r>
          </w:p>
          <w:p w:rsidR="00AC58E2" w:rsidRPr="00390DCE" w:rsidRDefault="00AC58E2" w:rsidP="00B74706">
            <w:pPr>
              <w:pStyle w:val="ad"/>
              <w:spacing w:before="0" w:beforeAutospacing="0" w:after="0" w:afterAutospacing="0"/>
              <w:rPr>
                <w:rFonts w:ascii="Times New Roman" w:hAnsi="Times New Roman"/>
                <w:color w:val="000000"/>
              </w:rPr>
            </w:pPr>
            <w:r w:rsidRPr="00390DCE">
              <w:rPr>
                <w:rFonts w:ascii="Times New Roman" w:hAnsi="Times New Roman"/>
                <w:color w:val="000000"/>
              </w:rPr>
              <w:t>- Ска-зал! - подтверждает Фалалей, всхлипывая.</w:t>
            </w:r>
          </w:p>
          <w:p w:rsidR="00AC58E2" w:rsidRPr="00390DCE" w:rsidRDefault="00AC58E2" w:rsidP="00B74706">
            <w:pPr>
              <w:pStyle w:val="ad"/>
              <w:spacing w:before="0" w:beforeAutospacing="0" w:after="0" w:afterAutospacing="0"/>
              <w:rPr>
                <w:rFonts w:ascii="Times New Roman" w:hAnsi="Times New Roman"/>
                <w:color w:val="000000"/>
              </w:rPr>
            </w:pPr>
            <w:r w:rsidRPr="00390DCE">
              <w:rPr>
                <w:rFonts w:ascii="Times New Roman" w:hAnsi="Times New Roman"/>
                <w:color w:val="000000"/>
              </w:rPr>
              <w:t>- Ну, так скажи мне теперь: разве Мартын ест мыло? Где именно ты видел такого Мартына, который есть мыло? Говори же, дай мне понятие об этом феноменальном Мартыне! - Молчание. - Я тебя спрашиваю, - пристает Фома, - кто именно этот Мартын? Я хочу его видеть... (</w:t>
            </w:r>
            <w:r w:rsidRPr="00390DCE">
              <w:rPr>
                <w:rStyle w:val="aff3"/>
                <w:rFonts w:ascii="Times New Roman" w:hAnsi="Times New Roman"/>
                <w:color w:val="000000"/>
              </w:rPr>
              <w:t>Ф. М. Достоевский</w:t>
            </w:r>
            <w:r w:rsidRPr="00390DCE">
              <w:rPr>
                <w:rFonts w:ascii="Times New Roman" w:hAnsi="Times New Roman"/>
                <w:color w:val="000000"/>
              </w:rPr>
              <w:t>)</w:t>
            </w:r>
            <w:r w:rsidRPr="00390DCE">
              <w:rPr>
                <w:rFonts w:ascii="Times New Roman" w:eastAsia="Calibri" w:hAnsi="Times New Roman"/>
              </w:rPr>
              <w:t>»</w:t>
            </w:r>
          </w:p>
        </w:tc>
      </w:tr>
      <w:tr w:rsidR="00AC58E2" w:rsidRPr="00390DCE" w:rsidTr="00390DCE">
        <w:tc>
          <w:tcPr>
            <w:tcW w:w="2017" w:type="dxa"/>
            <w:vMerge/>
            <w:shd w:val="clear" w:color="auto" w:fill="auto"/>
          </w:tcPr>
          <w:p w:rsidR="00AC58E2" w:rsidRPr="00390DCE" w:rsidRDefault="00AC58E2" w:rsidP="00E57331">
            <w:pPr>
              <w:widowControl w:val="0"/>
              <w:tabs>
                <w:tab w:val="left" w:pos="540"/>
              </w:tabs>
              <w:autoSpaceDE w:val="0"/>
              <w:autoSpaceDN w:val="0"/>
              <w:adjustRightInd w:val="0"/>
              <w:contextualSpacing/>
            </w:pPr>
          </w:p>
        </w:tc>
        <w:tc>
          <w:tcPr>
            <w:tcW w:w="2290" w:type="dxa"/>
            <w:vMerge w:val="restart"/>
            <w:shd w:val="clear" w:color="auto" w:fill="auto"/>
          </w:tcPr>
          <w:p w:rsidR="00AC58E2" w:rsidRPr="00390DCE" w:rsidRDefault="00AC58E2" w:rsidP="00E57331">
            <w:pPr>
              <w:jc w:val="both"/>
              <w:rPr>
                <w:b/>
              </w:rPr>
            </w:pPr>
            <w:r w:rsidRPr="00390DCE">
              <w:rPr>
                <w:color w:val="000000"/>
              </w:rPr>
              <w:t>5. Разрабатывает и реализует просветительские и профилактические программы, включая п</w:t>
            </w:r>
            <w:r w:rsidRPr="00390DCE">
              <w:t xml:space="preserve">одготовку сообщений для средств массовой информации и использования ресурсов социальных сетей, </w:t>
            </w:r>
            <w:r w:rsidRPr="00390DCE">
              <w:rPr>
                <w:shd w:val="clear" w:color="auto" w:fill="FFFFFF"/>
              </w:rPr>
              <w:t xml:space="preserve">с целью повышения уровня психологической культуры общества и </w:t>
            </w:r>
            <w:r w:rsidRPr="00390DCE">
              <w:rPr>
                <w:color w:val="000000"/>
              </w:rPr>
              <w:t>предупреждения аномалий личности.</w:t>
            </w:r>
            <w:r w:rsidRPr="00390DCE">
              <w:t xml:space="preserve"> </w:t>
            </w:r>
          </w:p>
        </w:tc>
        <w:tc>
          <w:tcPr>
            <w:tcW w:w="2575" w:type="dxa"/>
            <w:shd w:val="clear" w:color="auto" w:fill="auto"/>
          </w:tcPr>
          <w:p w:rsidR="00AC58E2" w:rsidRPr="00390DCE" w:rsidRDefault="00AC58E2" w:rsidP="00E57331">
            <w:pPr>
              <w:jc w:val="both"/>
              <w:rPr>
                <w:b/>
              </w:rPr>
            </w:pPr>
            <w:r w:rsidRPr="00390DCE">
              <w:rPr>
                <w:b/>
              </w:rPr>
              <w:t xml:space="preserve">Знать </w:t>
            </w:r>
            <w:r w:rsidRPr="00390DCE">
              <w:t xml:space="preserve">методологию психосемиотического подхода </w:t>
            </w:r>
            <w:r w:rsidRPr="00390DCE">
              <w:rPr>
                <w:shd w:val="clear" w:color="auto" w:fill="FFFFFF"/>
              </w:rPr>
              <w:t>к анализу процессов психического развития человека</w:t>
            </w:r>
            <w:r w:rsidRPr="00390DCE">
              <w:t>; психологическую       характеристику</w:t>
            </w:r>
            <w:r w:rsidRPr="00390DCE">
              <w:rPr>
                <w:b/>
              </w:rPr>
              <w:t xml:space="preserve"> </w:t>
            </w:r>
            <w:r w:rsidRPr="00390DCE">
              <w:rPr>
                <w:shd w:val="clear" w:color="auto" w:fill="FFFFFF"/>
              </w:rPr>
              <w:t>семиозиса и его закономерностей, механизмы становления знаково-символической функции сознания в онтогенезе</w:t>
            </w:r>
          </w:p>
        </w:tc>
        <w:tc>
          <w:tcPr>
            <w:tcW w:w="3679" w:type="dxa"/>
            <w:shd w:val="clear" w:color="auto" w:fill="auto"/>
          </w:tcPr>
          <w:p w:rsidR="00AC58E2" w:rsidRPr="00390DCE" w:rsidRDefault="00AC58E2" w:rsidP="00D83C81">
            <w:pPr>
              <w:suppressAutoHyphens/>
              <w:autoSpaceDE w:val="0"/>
              <w:autoSpaceDN w:val="0"/>
              <w:adjustRightInd w:val="0"/>
              <w:jc w:val="both"/>
              <w:rPr>
                <w:b/>
              </w:rPr>
            </w:pPr>
            <w:r w:rsidRPr="00390DCE">
              <w:rPr>
                <w:b/>
              </w:rPr>
              <w:t>Теоретический вопрос.</w:t>
            </w:r>
          </w:p>
          <w:p w:rsidR="00AC58E2" w:rsidRPr="00390DCE" w:rsidRDefault="00AC58E2" w:rsidP="001A1F7C">
            <w:pPr>
              <w:suppressAutoHyphens/>
              <w:autoSpaceDE w:val="0"/>
              <w:autoSpaceDN w:val="0"/>
              <w:adjustRightInd w:val="0"/>
              <w:jc w:val="both"/>
            </w:pPr>
            <w:r w:rsidRPr="00390DCE">
              <w:t>Кому принадлежит идея, что человеческое бессознательное структурировано как язык? Согласны ли Вы с автором? Аргументируйте свой ответ.</w:t>
            </w:r>
          </w:p>
          <w:p w:rsidR="00AC58E2" w:rsidRPr="00390DCE" w:rsidRDefault="00AC58E2" w:rsidP="001A1F7C">
            <w:pPr>
              <w:suppressAutoHyphens/>
              <w:autoSpaceDE w:val="0"/>
              <w:autoSpaceDN w:val="0"/>
              <w:adjustRightInd w:val="0"/>
              <w:jc w:val="both"/>
              <w:rPr>
                <w:b/>
              </w:rPr>
            </w:pPr>
            <w:r w:rsidRPr="00390DCE">
              <w:rPr>
                <w:b/>
              </w:rPr>
              <w:t>Тест.</w:t>
            </w:r>
          </w:p>
          <w:p w:rsidR="00AC58E2" w:rsidRPr="00390DCE" w:rsidRDefault="00AC58E2" w:rsidP="001A1F7C">
            <w:pPr>
              <w:suppressAutoHyphens/>
              <w:autoSpaceDE w:val="0"/>
              <w:autoSpaceDN w:val="0"/>
              <w:adjustRightInd w:val="0"/>
              <w:jc w:val="both"/>
            </w:pPr>
            <w:r w:rsidRPr="00390DCE">
              <w:t xml:space="preserve"> Психосемиотический подход к еде решает вопрос…</w:t>
            </w:r>
          </w:p>
          <w:p w:rsidR="00AC58E2" w:rsidRPr="00390DCE" w:rsidRDefault="00AC58E2" w:rsidP="001A1F7C">
            <w:pPr>
              <w:suppressAutoHyphens/>
              <w:autoSpaceDE w:val="0"/>
              <w:autoSpaceDN w:val="0"/>
              <w:adjustRightInd w:val="0"/>
              <w:jc w:val="both"/>
            </w:pPr>
            <w:r w:rsidRPr="00390DCE">
              <w:rPr>
                <w:lang w:val="en-US"/>
              </w:rPr>
              <w:t>a</w:t>
            </w:r>
            <w:r w:rsidRPr="00390DCE">
              <w:t xml:space="preserve">) какая пища полезна, а какая – вредна </w:t>
            </w:r>
          </w:p>
          <w:p w:rsidR="00AC58E2" w:rsidRPr="00390DCE" w:rsidRDefault="00AC58E2" w:rsidP="001A1F7C">
            <w:pPr>
              <w:suppressAutoHyphens/>
              <w:autoSpaceDE w:val="0"/>
              <w:autoSpaceDN w:val="0"/>
              <w:adjustRightInd w:val="0"/>
              <w:jc w:val="both"/>
            </w:pPr>
            <w:r w:rsidRPr="00390DCE">
              <w:rPr>
                <w:lang w:val="en-US"/>
              </w:rPr>
              <w:t>b</w:t>
            </w:r>
            <w:r w:rsidRPr="00390DCE">
              <w:t>) как восстановить потерю обоняния и вкуса</w:t>
            </w:r>
          </w:p>
          <w:p w:rsidR="00AC58E2" w:rsidRPr="00390DCE" w:rsidRDefault="00AC58E2" w:rsidP="001A1F7C">
            <w:pPr>
              <w:suppressAutoHyphens/>
              <w:autoSpaceDE w:val="0"/>
              <w:autoSpaceDN w:val="0"/>
              <w:adjustRightInd w:val="0"/>
              <w:jc w:val="both"/>
            </w:pPr>
            <w:r w:rsidRPr="00390DCE">
              <w:t xml:space="preserve"> </w:t>
            </w:r>
            <w:r w:rsidRPr="00390DCE">
              <w:rPr>
                <w:lang w:val="en-US"/>
              </w:rPr>
              <w:t>c</w:t>
            </w:r>
            <w:r w:rsidRPr="00390DCE">
              <w:t xml:space="preserve">) почему и как в определённых условиях едят определённую пищу </w:t>
            </w:r>
          </w:p>
          <w:p w:rsidR="00AC58E2" w:rsidRPr="00390DCE" w:rsidRDefault="00AC58E2" w:rsidP="001A1F7C">
            <w:pPr>
              <w:suppressAutoHyphens/>
              <w:autoSpaceDE w:val="0"/>
              <w:autoSpaceDN w:val="0"/>
              <w:adjustRightInd w:val="0"/>
              <w:jc w:val="both"/>
            </w:pPr>
            <w:r w:rsidRPr="00390DCE">
              <w:rPr>
                <w:lang w:val="en-US"/>
              </w:rPr>
              <w:t>d</w:t>
            </w:r>
            <w:r w:rsidRPr="00390DCE">
              <w:t>) влияет ли визуальный образ блюда на психическое состояние человека</w:t>
            </w:r>
          </w:p>
        </w:tc>
      </w:tr>
      <w:tr w:rsidR="00AC58E2" w:rsidRPr="00390DCE" w:rsidTr="00390DCE">
        <w:tc>
          <w:tcPr>
            <w:tcW w:w="2017" w:type="dxa"/>
            <w:vMerge/>
            <w:shd w:val="clear" w:color="auto" w:fill="auto"/>
          </w:tcPr>
          <w:p w:rsidR="00AC58E2" w:rsidRPr="00390DCE" w:rsidRDefault="00AC58E2" w:rsidP="003B4127">
            <w:pPr>
              <w:widowControl w:val="0"/>
              <w:autoSpaceDE w:val="0"/>
              <w:autoSpaceDN w:val="0"/>
              <w:adjustRightInd w:val="0"/>
              <w:jc w:val="both"/>
              <w:rPr>
                <w:rFonts w:eastAsia="Calibri"/>
              </w:rPr>
            </w:pPr>
          </w:p>
        </w:tc>
        <w:tc>
          <w:tcPr>
            <w:tcW w:w="2290" w:type="dxa"/>
            <w:vMerge/>
            <w:shd w:val="clear" w:color="auto" w:fill="auto"/>
          </w:tcPr>
          <w:p w:rsidR="00AC58E2" w:rsidRPr="00390DCE" w:rsidRDefault="00AC58E2" w:rsidP="003B4127">
            <w:pPr>
              <w:widowControl w:val="0"/>
              <w:autoSpaceDE w:val="0"/>
              <w:autoSpaceDN w:val="0"/>
              <w:adjustRightInd w:val="0"/>
              <w:jc w:val="both"/>
              <w:rPr>
                <w:rFonts w:eastAsia="Calibri"/>
              </w:rPr>
            </w:pPr>
          </w:p>
        </w:tc>
        <w:tc>
          <w:tcPr>
            <w:tcW w:w="2575" w:type="dxa"/>
            <w:shd w:val="clear" w:color="auto" w:fill="auto"/>
          </w:tcPr>
          <w:p w:rsidR="00AC58E2" w:rsidRPr="00390DCE" w:rsidRDefault="00AC58E2" w:rsidP="00B0660F">
            <w:pPr>
              <w:widowControl w:val="0"/>
              <w:autoSpaceDE w:val="0"/>
              <w:autoSpaceDN w:val="0"/>
              <w:adjustRightInd w:val="0"/>
              <w:jc w:val="both"/>
              <w:rPr>
                <w:rFonts w:eastAsia="Calibri"/>
              </w:rPr>
            </w:pPr>
            <w:r w:rsidRPr="00390DCE">
              <w:rPr>
                <w:b/>
              </w:rPr>
              <w:t>Уметь</w:t>
            </w:r>
            <w:r w:rsidRPr="00390DCE">
              <w:rPr>
                <w:b/>
                <w:color w:val="FF0000"/>
              </w:rPr>
              <w:t xml:space="preserve"> </w:t>
            </w:r>
            <w:r w:rsidRPr="00390DCE">
              <w:t>применять</w:t>
            </w:r>
            <w:r w:rsidRPr="00390DCE">
              <w:rPr>
                <w:b/>
                <w:color w:val="FF0000"/>
              </w:rPr>
              <w:t xml:space="preserve"> </w:t>
            </w:r>
            <w:r w:rsidRPr="00390DCE">
              <w:t xml:space="preserve"> </w:t>
            </w:r>
            <w:r w:rsidRPr="00390DCE">
              <w:rPr>
                <w:shd w:val="clear" w:color="auto" w:fill="FFFFFF"/>
              </w:rPr>
              <w:t>психосемиотическую методологию и технологию</w:t>
            </w:r>
            <w:r w:rsidRPr="00390DCE">
              <w:t>, необходимую для решения типовых прикладных задач в области психологии</w:t>
            </w:r>
          </w:p>
        </w:tc>
        <w:tc>
          <w:tcPr>
            <w:tcW w:w="3679" w:type="dxa"/>
            <w:shd w:val="clear" w:color="auto" w:fill="auto"/>
          </w:tcPr>
          <w:p w:rsidR="00AC58E2" w:rsidRPr="00390DCE" w:rsidRDefault="00AC58E2" w:rsidP="0039145D">
            <w:pPr>
              <w:widowControl w:val="0"/>
              <w:autoSpaceDE w:val="0"/>
              <w:autoSpaceDN w:val="0"/>
              <w:adjustRightInd w:val="0"/>
              <w:jc w:val="both"/>
              <w:rPr>
                <w:rFonts w:eastAsia="Calibri"/>
                <w:b/>
              </w:rPr>
            </w:pPr>
            <w:r w:rsidRPr="00390DCE">
              <w:rPr>
                <w:rFonts w:eastAsia="Calibri"/>
                <w:b/>
              </w:rPr>
              <w:t>Практическое задание.</w:t>
            </w:r>
          </w:p>
          <w:p w:rsidR="00AC58E2" w:rsidRPr="00390DCE" w:rsidRDefault="00AC58E2" w:rsidP="0039145D">
            <w:pPr>
              <w:pStyle w:val="ad"/>
              <w:spacing w:before="0" w:beforeAutospacing="0" w:after="0" w:afterAutospacing="0"/>
              <w:jc w:val="both"/>
              <w:rPr>
                <w:rFonts w:ascii="Times New Roman" w:hAnsi="Times New Roman"/>
                <w:color w:val="000000"/>
              </w:rPr>
            </w:pPr>
            <w:r w:rsidRPr="00390DCE">
              <w:rPr>
                <w:rFonts w:ascii="Times New Roman" w:hAnsi="Times New Roman"/>
              </w:rPr>
              <w:t xml:space="preserve">Выделите и объясните основные смыслы приведенного визуального образа, используя схему психосемиотического анализа У.Эко. Поясните смысл образа и механизмы его понимания зрителем. </w:t>
            </w:r>
            <w:r w:rsidRPr="00390DCE">
              <w:rPr>
                <w:rFonts w:ascii="Times New Roman" w:hAnsi="Times New Roman"/>
                <w:color w:val="000000"/>
              </w:rPr>
              <w:t>Можно ли почувствовать "вкус"? За счет чего создан чувственный контекст рекламного образа?</w:t>
            </w:r>
          </w:p>
          <w:p w:rsidR="00AC58E2" w:rsidRPr="00390DCE" w:rsidRDefault="0007631A" w:rsidP="003A4E4C">
            <w:pPr>
              <w:pStyle w:val="ad"/>
              <w:spacing w:before="0" w:beforeAutospacing="0" w:after="0" w:afterAutospacing="0"/>
              <w:jc w:val="both"/>
              <w:rPr>
                <w:rFonts w:ascii="Times New Roman" w:hAnsi="Times New Roman"/>
                <w:color w:val="000000"/>
              </w:rPr>
            </w:pPr>
            <w:r>
              <w:rPr>
                <w:rFonts w:ascii="Times New Roman" w:hAnsi="Times New Roman"/>
                <w:noProof/>
                <w:color w:val="000000"/>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proactions.ru/media/actions/2010/09/01/tchibo.jpg" style="width:114pt;height:86.25pt;visibility:visible;mso-wrap-style:square">
                  <v:imagedata r:id="rId8" o:title="tchibo"/>
                </v:shape>
              </w:pict>
            </w:r>
          </w:p>
        </w:tc>
      </w:tr>
      <w:tr w:rsidR="00AC58E2" w:rsidRPr="00390DCE" w:rsidTr="00390DCE">
        <w:tc>
          <w:tcPr>
            <w:tcW w:w="2017" w:type="dxa"/>
            <w:vMerge/>
            <w:shd w:val="clear" w:color="auto" w:fill="auto"/>
          </w:tcPr>
          <w:p w:rsidR="00AC58E2" w:rsidRPr="00390DCE" w:rsidRDefault="00AC58E2" w:rsidP="003B4127">
            <w:pPr>
              <w:widowControl w:val="0"/>
              <w:autoSpaceDE w:val="0"/>
              <w:autoSpaceDN w:val="0"/>
              <w:adjustRightInd w:val="0"/>
              <w:jc w:val="both"/>
              <w:rPr>
                <w:rFonts w:eastAsia="Calibri"/>
              </w:rPr>
            </w:pPr>
          </w:p>
        </w:tc>
        <w:tc>
          <w:tcPr>
            <w:tcW w:w="2290" w:type="dxa"/>
            <w:vMerge w:val="restart"/>
            <w:shd w:val="clear" w:color="auto" w:fill="auto"/>
          </w:tcPr>
          <w:p w:rsidR="00AC58E2" w:rsidRPr="00390DCE" w:rsidRDefault="00AC58E2" w:rsidP="00D83C81">
            <w:pPr>
              <w:jc w:val="both"/>
              <w:rPr>
                <w:color w:val="000000"/>
              </w:rPr>
            </w:pPr>
            <w:r w:rsidRPr="00390DCE">
              <w:rPr>
                <w:color w:val="000000"/>
              </w:rPr>
              <w:t xml:space="preserve">6. Использует стандартные методы и технологии работы практического психолога для </w:t>
            </w:r>
            <w:r w:rsidRPr="00390DCE">
              <w:t>сохранения и укрепления психологического здоровья целевой аудитории, а также по минимизации влияния негативных явлений.</w:t>
            </w:r>
          </w:p>
        </w:tc>
        <w:tc>
          <w:tcPr>
            <w:tcW w:w="2575" w:type="dxa"/>
            <w:shd w:val="clear" w:color="auto" w:fill="auto"/>
          </w:tcPr>
          <w:p w:rsidR="00AC58E2" w:rsidRPr="00390DCE" w:rsidRDefault="00AC58E2" w:rsidP="00D83C81">
            <w:pPr>
              <w:pStyle w:val="aff1"/>
              <w:jc w:val="both"/>
              <w:rPr>
                <w:rFonts w:ascii="Times New Roman" w:hAnsi="Times New Roman"/>
                <w:sz w:val="24"/>
                <w:szCs w:val="24"/>
                <w:lang w:val="ru-RU"/>
              </w:rPr>
            </w:pPr>
            <w:r w:rsidRPr="00390DCE">
              <w:rPr>
                <w:rFonts w:ascii="Times New Roman" w:hAnsi="Times New Roman"/>
                <w:b/>
                <w:sz w:val="24"/>
                <w:szCs w:val="24"/>
                <w:lang w:val="ru-RU"/>
              </w:rPr>
              <w:t>Знать</w:t>
            </w:r>
            <w:r w:rsidRPr="00390DCE">
              <w:rPr>
                <w:rFonts w:ascii="Times New Roman" w:hAnsi="Times New Roman"/>
                <w:sz w:val="24"/>
                <w:szCs w:val="24"/>
                <w:lang w:val="ru-RU"/>
              </w:rPr>
              <w:t xml:space="preserve"> механизмы и средства  (вербальные и невербальные) коммуникации человека, в том числе межкультурной</w:t>
            </w:r>
          </w:p>
        </w:tc>
        <w:tc>
          <w:tcPr>
            <w:tcW w:w="3679" w:type="dxa"/>
            <w:shd w:val="clear" w:color="auto" w:fill="auto"/>
          </w:tcPr>
          <w:p w:rsidR="00AC58E2" w:rsidRPr="00390DCE" w:rsidRDefault="00AC58E2" w:rsidP="003B4127">
            <w:pPr>
              <w:widowControl w:val="0"/>
              <w:autoSpaceDE w:val="0"/>
              <w:autoSpaceDN w:val="0"/>
              <w:adjustRightInd w:val="0"/>
              <w:jc w:val="both"/>
              <w:rPr>
                <w:rFonts w:eastAsia="Calibri"/>
                <w:b/>
              </w:rPr>
            </w:pPr>
            <w:r w:rsidRPr="00390DCE">
              <w:rPr>
                <w:rFonts w:eastAsia="Calibri"/>
                <w:b/>
              </w:rPr>
              <w:t>Теоретический вопрос.</w:t>
            </w:r>
          </w:p>
          <w:p w:rsidR="00AC58E2" w:rsidRPr="00390DCE" w:rsidRDefault="00AC58E2" w:rsidP="003B4127">
            <w:pPr>
              <w:widowControl w:val="0"/>
              <w:autoSpaceDE w:val="0"/>
              <w:autoSpaceDN w:val="0"/>
              <w:adjustRightInd w:val="0"/>
              <w:jc w:val="both"/>
            </w:pPr>
            <w:r w:rsidRPr="00390DCE">
              <w:t>Как социальная роль и социальный статус влияют на процесс коммуникации?</w:t>
            </w:r>
          </w:p>
          <w:p w:rsidR="00AC58E2" w:rsidRPr="00390DCE" w:rsidRDefault="00AC58E2" w:rsidP="003B4127">
            <w:pPr>
              <w:widowControl w:val="0"/>
              <w:autoSpaceDE w:val="0"/>
              <w:autoSpaceDN w:val="0"/>
              <w:adjustRightInd w:val="0"/>
              <w:jc w:val="both"/>
              <w:rPr>
                <w:b/>
              </w:rPr>
            </w:pPr>
            <w:r w:rsidRPr="00390DCE">
              <w:rPr>
                <w:b/>
              </w:rPr>
              <w:t>Тест.</w:t>
            </w:r>
          </w:p>
          <w:p w:rsidR="00AC58E2" w:rsidRPr="00390DCE" w:rsidRDefault="00AC58E2" w:rsidP="004534BF">
            <w:pPr>
              <w:jc w:val="both"/>
            </w:pPr>
            <w:r w:rsidRPr="00390DCE">
              <w:t xml:space="preserve">С помощью каких средств коммуникации общаются Левин и Кити  в приведенном фрагменте из романа Л.Н.Толстого «Анна Каренина»: «Когда Левин опять подбежал к Кити, лицо ее уже было не строго, глаза смотрели также правдиво и ласково, но Левину показалось, что в ласковости ее был особенный, умышленно спокойный тон. И ему стало грустно»? </w:t>
            </w:r>
          </w:p>
          <w:p w:rsidR="00AC58E2" w:rsidRPr="00390DCE" w:rsidRDefault="00AC58E2" w:rsidP="004534BF">
            <w:pPr>
              <w:jc w:val="both"/>
            </w:pPr>
            <w:r w:rsidRPr="00390DCE">
              <w:rPr>
                <w:lang w:val="en-US"/>
              </w:rPr>
              <w:t>a</w:t>
            </w:r>
            <w:r w:rsidRPr="00390DCE">
              <w:t xml:space="preserve">) проксемических; </w:t>
            </w:r>
          </w:p>
          <w:p w:rsidR="00AC58E2" w:rsidRPr="00390DCE" w:rsidRDefault="00AC58E2" w:rsidP="004534BF">
            <w:pPr>
              <w:jc w:val="both"/>
            </w:pPr>
            <w:r w:rsidRPr="00390DCE">
              <w:rPr>
                <w:lang w:val="en-US"/>
              </w:rPr>
              <w:t>b</w:t>
            </w:r>
            <w:r w:rsidRPr="00390DCE">
              <w:t xml:space="preserve">) визуальных; </w:t>
            </w:r>
          </w:p>
          <w:p w:rsidR="00AC58E2" w:rsidRPr="00390DCE" w:rsidRDefault="00AC58E2" w:rsidP="004534BF">
            <w:pPr>
              <w:jc w:val="both"/>
            </w:pPr>
            <w:r w:rsidRPr="00390DCE">
              <w:rPr>
                <w:lang w:val="en-US"/>
              </w:rPr>
              <w:t>c</w:t>
            </w:r>
            <w:r w:rsidRPr="00390DCE">
              <w:t xml:space="preserve">) экстралингвистических; </w:t>
            </w:r>
          </w:p>
          <w:p w:rsidR="00AC58E2" w:rsidRPr="00390DCE" w:rsidRDefault="00AC58E2" w:rsidP="004534BF">
            <w:pPr>
              <w:jc w:val="both"/>
            </w:pPr>
            <w:r w:rsidRPr="00390DCE">
              <w:rPr>
                <w:lang w:val="en-US"/>
              </w:rPr>
              <w:t>d</w:t>
            </w:r>
            <w:r w:rsidRPr="00390DCE">
              <w:t xml:space="preserve">) кинестетических </w:t>
            </w:r>
          </w:p>
        </w:tc>
      </w:tr>
      <w:tr w:rsidR="00AC58E2" w:rsidRPr="00390DCE" w:rsidTr="00390DCE">
        <w:tc>
          <w:tcPr>
            <w:tcW w:w="2017" w:type="dxa"/>
            <w:vMerge/>
            <w:shd w:val="clear" w:color="auto" w:fill="auto"/>
          </w:tcPr>
          <w:p w:rsidR="00AC58E2" w:rsidRPr="00390DCE" w:rsidRDefault="00AC58E2" w:rsidP="003B4127">
            <w:pPr>
              <w:widowControl w:val="0"/>
              <w:autoSpaceDE w:val="0"/>
              <w:autoSpaceDN w:val="0"/>
              <w:adjustRightInd w:val="0"/>
              <w:jc w:val="both"/>
              <w:rPr>
                <w:rFonts w:eastAsia="Calibri"/>
              </w:rPr>
            </w:pPr>
          </w:p>
        </w:tc>
        <w:tc>
          <w:tcPr>
            <w:tcW w:w="2290" w:type="dxa"/>
            <w:vMerge/>
            <w:shd w:val="clear" w:color="auto" w:fill="auto"/>
          </w:tcPr>
          <w:p w:rsidR="00AC58E2" w:rsidRPr="00390DCE" w:rsidRDefault="00AC58E2" w:rsidP="00D83C81">
            <w:pPr>
              <w:jc w:val="both"/>
              <w:rPr>
                <w:color w:val="000000"/>
              </w:rPr>
            </w:pPr>
          </w:p>
        </w:tc>
        <w:tc>
          <w:tcPr>
            <w:tcW w:w="2575" w:type="dxa"/>
            <w:shd w:val="clear" w:color="auto" w:fill="auto"/>
          </w:tcPr>
          <w:p w:rsidR="00AC58E2" w:rsidRPr="00390DCE" w:rsidRDefault="00AC58E2" w:rsidP="00D83C81">
            <w:pPr>
              <w:pStyle w:val="aff1"/>
              <w:jc w:val="both"/>
              <w:rPr>
                <w:rFonts w:ascii="Times New Roman" w:hAnsi="Times New Roman"/>
                <w:b/>
                <w:sz w:val="24"/>
                <w:szCs w:val="24"/>
                <w:lang w:val="ru-RU"/>
              </w:rPr>
            </w:pPr>
            <w:r w:rsidRPr="00390DCE">
              <w:rPr>
                <w:rFonts w:ascii="Times New Roman" w:hAnsi="Times New Roman"/>
                <w:b/>
                <w:sz w:val="24"/>
                <w:szCs w:val="24"/>
                <w:lang w:val="ru-RU"/>
              </w:rPr>
              <w:t>Уметь</w:t>
            </w:r>
            <w:r w:rsidRPr="00390DCE">
              <w:rPr>
                <w:rFonts w:ascii="Times New Roman" w:hAnsi="Times New Roman"/>
                <w:sz w:val="24"/>
                <w:szCs w:val="24"/>
                <w:lang w:val="ru-RU"/>
              </w:rPr>
              <w:t xml:space="preserve"> осуществлять психологическую интерпретацию высказываний человека и психологической действительности как текстов разных уровней сложности, созданных на разных языках</w:t>
            </w:r>
          </w:p>
        </w:tc>
        <w:tc>
          <w:tcPr>
            <w:tcW w:w="3679" w:type="dxa"/>
            <w:shd w:val="clear" w:color="auto" w:fill="auto"/>
          </w:tcPr>
          <w:p w:rsidR="00AC58E2" w:rsidRPr="00390DCE" w:rsidRDefault="00AC58E2" w:rsidP="00D809F4">
            <w:pPr>
              <w:widowControl w:val="0"/>
              <w:autoSpaceDE w:val="0"/>
              <w:autoSpaceDN w:val="0"/>
              <w:adjustRightInd w:val="0"/>
              <w:jc w:val="both"/>
              <w:rPr>
                <w:rFonts w:eastAsia="Calibri"/>
                <w:b/>
              </w:rPr>
            </w:pPr>
            <w:r w:rsidRPr="00390DCE">
              <w:rPr>
                <w:rFonts w:eastAsia="Calibri"/>
                <w:b/>
              </w:rPr>
              <w:t>Практическое задание.</w:t>
            </w:r>
          </w:p>
          <w:p w:rsidR="00AC58E2" w:rsidRPr="00390DCE" w:rsidRDefault="00AC58E2" w:rsidP="00D809F4">
            <w:pPr>
              <w:pStyle w:val="a4"/>
              <w:spacing w:after="0" w:line="240" w:lineRule="auto"/>
              <w:ind w:left="0"/>
              <w:rPr>
                <w:rFonts w:ascii="Times New Roman" w:hAnsi="Times New Roman"/>
                <w:sz w:val="24"/>
                <w:szCs w:val="24"/>
              </w:rPr>
            </w:pPr>
            <w:r w:rsidRPr="00390DCE">
              <w:rPr>
                <w:rFonts w:ascii="Times New Roman" w:hAnsi="Times New Roman"/>
                <w:sz w:val="24"/>
                <w:szCs w:val="24"/>
              </w:rPr>
              <w:t>Соотнесите перечисленные ниже особенности речевой деятельности с полом говорящего. Вставьте вместо «…» слова, указывающие на половую принадлежность языковой личности (мужчина или женщина). Объясните существование особенностей речевой деятельности в связи полом.</w:t>
            </w:r>
          </w:p>
          <w:p w:rsidR="00AC58E2" w:rsidRPr="00390DCE" w:rsidRDefault="00AC58E2" w:rsidP="00D809F4">
            <w:pPr>
              <w:pStyle w:val="a4"/>
              <w:spacing w:after="0" w:line="240" w:lineRule="auto"/>
              <w:ind w:left="0"/>
              <w:rPr>
                <w:rFonts w:ascii="Times New Roman" w:hAnsi="Times New Roman"/>
                <w:sz w:val="24"/>
                <w:szCs w:val="24"/>
              </w:rPr>
            </w:pPr>
            <w:r w:rsidRPr="00390DCE">
              <w:rPr>
                <w:rFonts w:ascii="Times New Roman" w:hAnsi="Times New Roman"/>
                <w:sz w:val="24"/>
                <w:szCs w:val="24"/>
              </w:rPr>
              <w:t xml:space="preserve"> - К типичным чертам «…» речи относится гиперболизованная экспрессивность и  более часто использование междометий</w:t>
            </w:r>
          </w:p>
          <w:p w:rsidR="00AC58E2" w:rsidRPr="00390DCE" w:rsidRDefault="00AC58E2" w:rsidP="00D809F4">
            <w:pPr>
              <w:pStyle w:val="a4"/>
              <w:spacing w:after="0" w:line="240" w:lineRule="auto"/>
              <w:ind w:left="0"/>
              <w:rPr>
                <w:rFonts w:ascii="Times New Roman" w:hAnsi="Times New Roman"/>
                <w:sz w:val="24"/>
                <w:szCs w:val="24"/>
              </w:rPr>
            </w:pPr>
            <w:r w:rsidRPr="00390DCE">
              <w:rPr>
                <w:rFonts w:ascii="Times New Roman" w:hAnsi="Times New Roman"/>
                <w:sz w:val="24"/>
                <w:szCs w:val="24"/>
              </w:rPr>
              <w:t xml:space="preserve"> - В «…» оценочная лексика стилистически нейтральна</w:t>
            </w:r>
          </w:p>
          <w:p w:rsidR="00AC58E2" w:rsidRPr="00390DCE" w:rsidRDefault="00AC58E2" w:rsidP="00D809F4">
            <w:pPr>
              <w:pStyle w:val="a4"/>
              <w:spacing w:after="0" w:line="240" w:lineRule="auto"/>
              <w:ind w:left="0"/>
              <w:rPr>
                <w:rFonts w:ascii="Times New Roman" w:hAnsi="Times New Roman"/>
                <w:sz w:val="24"/>
                <w:szCs w:val="24"/>
              </w:rPr>
            </w:pPr>
            <w:r w:rsidRPr="00390DCE">
              <w:rPr>
                <w:rFonts w:ascii="Times New Roman" w:hAnsi="Times New Roman"/>
                <w:sz w:val="24"/>
                <w:szCs w:val="24"/>
              </w:rPr>
              <w:t xml:space="preserve"> - В «…» речи отмечается терминологичность, стремление к точности номинации, более сильное влияние фактора «профессия»</w:t>
            </w:r>
          </w:p>
          <w:p w:rsidR="00AC58E2" w:rsidRPr="00390DCE" w:rsidRDefault="00AC58E2" w:rsidP="00D809F4">
            <w:pPr>
              <w:tabs>
                <w:tab w:val="left" w:pos="715"/>
              </w:tabs>
              <w:snapToGrid w:val="0"/>
              <w:rPr>
                <w:rFonts w:eastAsia="Calibri"/>
                <w:lang w:eastAsia="ar-SA"/>
              </w:rPr>
            </w:pPr>
            <w:r w:rsidRPr="00390DCE">
              <w:t xml:space="preserve">- В качестве аргументов «…» </w:t>
            </w:r>
            <w:r w:rsidRPr="00390DCE">
              <w:lastRenderedPageBreak/>
              <w:t>чаще ссылаются и приводят примеры конкретных случаев из личного опыта или ближайшего окружения</w:t>
            </w:r>
          </w:p>
        </w:tc>
      </w:tr>
      <w:tr w:rsidR="00AC58E2" w:rsidRPr="00390DCE" w:rsidTr="00390DCE">
        <w:tc>
          <w:tcPr>
            <w:tcW w:w="2017" w:type="dxa"/>
            <w:vMerge/>
            <w:shd w:val="clear" w:color="auto" w:fill="auto"/>
          </w:tcPr>
          <w:p w:rsidR="00AC58E2" w:rsidRPr="00390DCE" w:rsidRDefault="00AC58E2" w:rsidP="003B4127">
            <w:pPr>
              <w:widowControl w:val="0"/>
              <w:autoSpaceDE w:val="0"/>
              <w:autoSpaceDN w:val="0"/>
              <w:adjustRightInd w:val="0"/>
              <w:jc w:val="both"/>
              <w:rPr>
                <w:rFonts w:eastAsia="Calibri"/>
              </w:rPr>
            </w:pPr>
          </w:p>
        </w:tc>
        <w:tc>
          <w:tcPr>
            <w:tcW w:w="2290" w:type="dxa"/>
            <w:vMerge w:val="restart"/>
            <w:shd w:val="clear" w:color="auto" w:fill="auto"/>
          </w:tcPr>
          <w:p w:rsidR="00AC58E2" w:rsidRPr="00390DCE" w:rsidRDefault="00AC58E2" w:rsidP="00D83C81">
            <w:pPr>
              <w:widowControl w:val="0"/>
              <w:tabs>
                <w:tab w:val="left" w:pos="540"/>
              </w:tabs>
              <w:autoSpaceDE w:val="0"/>
              <w:autoSpaceDN w:val="0"/>
              <w:adjustRightInd w:val="0"/>
              <w:contextualSpacing/>
            </w:pPr>
            <w:r w:rsidRPr="00390DCE">
              <w:t>7. Применяет технологии работы с информационными сетями, основным программным обеспечением, необходимым для проведения мониторинга психологической безопасности и комфортности среды проживания населения.</w:t>
            </w:r>
          </w:p>
        </w:tc>
        <w:tc>
          <w:tcPr>
            <w:tcW w:w="2575" w:type="dxa"/>
            <w:shd w:val="clear" w:color="auto" w:fill="auto"/>
          </w:tcPr>
          <w:p w:rsidR="00AC58E2" w:rsidRPr="00390DCE" w:rsidRDefault="00AC58E2" w:rsidP="004534BF">
            <w:pPr>
              <w:jc w:val="both"/>
              <w:rPr>
                <w:b/>
              </w:rPr>
            </w:pPr>
            <w:r w:rsidRPr="00390DCE">
              <w:rPr>
                <w:b/>
              </w:rPr>
              <w:t>Знать</w:t>
            </w:r>
            <w:r w:rsidRPr="00390DCE">
              <w:rPr>
                <w:shd w:val="clear" w:color="auto" w:fill="FFFFFF"/>
              </w:rPr>
              <w:t xml:space="preserve"> методы и алгоритмы автоматического анализа языка </w:t>
            </w:r>
          </w:p>
        </w:tc>
        <w:tc>
          <w:tcPr>
            <w:tcW w:w="3679" w:type="dxa"/>
            <w:shd w:val="clear" w:color="auto" w:fill="auto"/>
          </w:tcPr>
          <w:p w:rsidR="00AC58E2" w:rsidRPr="00390DCE" w:rsidRDefault="00AC58E2" w:rsidP="003B4127">
            <w:pPr>
              <w:widowControl w:val="0"/>
              <w:autoSpaceDE w:val="0"/>
              <w:autoSpaceDN w:val="0"/>
              <w:adjustRightInd w:val="0"/>
              <w:jc w:val="both"/>
              <w:rPr>
                <w:rFonts w:eastAsia="Calibri"/>
                <w:b/>
              </w:rPr>
            </w:pPr>
            <w:r w:rsidRPr="00390DCE">
              <w:rPr>
                <w:rFonts w:eastAsia="Calibri"/>
                <w:b/>
              </w:rPr>
              <w:t>Теоретический вопрос.</w:t>
            </w:r>
          </w:p>
          <w:p w:rsidR="00AC58E2" w:rsidRPr="00390DCE" w:rsidRDefault="00AC58E2" w:rsidP="003B4127">
            <w:pPr>
              <w:widowControl w:val="0"/>
              <w:autoSpaceDE w:val="0"/>
              <w:autoSpaceDN w:val="0"/>
              <w:adjustRightInd w:val="0"/>
              <w:jc w:val="both"/>
              <w:rPr>
                <w:rFonts w:eastAsia="Calibri"/>
              </w:rPr>
            </w:pPr>
            <w:r w:rsidRPr="00390DCE">
              <w:t>По каким показателям можно судить о развитии речевых способностей человека?</w:t>
            </w:r>
          </w:p>
          <w:p w:rsidR="00AC58E2" w:rsidRPr="00390DCE" w:rsidRDefault="00AC58E2" w:rsidP="003B4127">
            <w:pPr>
              <w:widowControl w:val="0"/>
              <w:autoSpaceDE w:val="0"/>
              <w:autoSpaceDN w:val="0"/>
              <w:adjustRightInd w:val="0"/>
              <w:jc w:val="both"/>
              <w:rPr>
                <w:rFonts w:eastAsia="Calibri"/>
                <w:b/>
              </w:rPr>
            </w:pPr>
            <w:r w:rsidRPr="00390DCE">
              <w:rPr>
                <w:rFonts w:eastAsia="Calibri"/>
                <w:b/>
              </w:rPr>
              <w:t>Тест.</w:t>
            </w:r>
          </w:p>
          <w:p w:rsidR="00AC58E2" w:rsidRPr="00390DCE" w:rsidRDefault="00AC58E2" w:rsidP="00D809F4">
            <w:pPr>
              <w:widowControl w:val="0"/>
              <w:autoSpaceDE w:val="0"/>
              <w:autoSpaceDN w:val="0"/>
              <w:adjustRightInd w:val="0"/>
              <w:jc w:val="both"/>
              <w:rPr>
                <w:rFonts w:eastAsia="Calibri"/>
              </w:rPr>
            </w:pPr>
            <w:r w:rsidRPr="00390DCE">
              <w:rPr>
                <w:rFonts w:eastAsia="Calibri"/>
              </w:rPr>
              <w:t>Установите соответствие между характеристиками языковой системы и их описанием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591"/>
            </w:tblGrid>
            <w:tr w:rsidR="00AC58E2" w:rsidRPr="00390DCE" w:rsidTr="001A05F6">
              <w:tc>
                <w:tcPr>
                  <w:tcW w:w="1473" w:type="dxa"/>
                </w:tcPr>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Характеристика</w:t>
                  </w:r>
                </w:p>
              </w:tc>
              <w:tc>
                <w:tcPr>
                  <w:tcW w:w="1473" w:type="dxa"/>
                </w:tcPr>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Описание</w:t>
                  </w:r>
                </w:p>
              </w:tc>
            </w:tr>
            <w:tr w:rsidR="00AC58E2" w:rsidRPr="00390DCE" w:rsidTr="001A05F6">
              <w:tc>
                <w:tcPr>
                  <w:tcW w:w="1473" w:type="dxa"/>
                </w:tcPr>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1.</w:t>
                  </w:r>
                </w:p>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Синтактика</w:t>
                  </w:r>
                </w:p>
              </w:tc>
              <w:tc>
                <w:tcPr>
                  <w:tcW w:w="1473" w:type="dxa"/>
                </w:tcPr>
                <w:p w:rsidR="00AC58E2" w:rsidRPr="00390DCE" w:rsidRDefault="00AC58E2" w:rsidP="001A05F6">
                  <w:pPr>
                    <w:widowControl w:val="0"/>
                    <w:autoSpaceDE w:val="0"/>
                    <w:autoSpaceDN w:val="0"/>
                    <w:adjustRightInd w:val="0"/>
                    <w:jc w:val="both"/>
                    <w:rPr>
                      <w:rFonts w:eastAsia="Calibri"/>
                      <w:lang w:val="en-US" w:eastAsia="en-US"/>
                    </w:rPr>
                  </w:pPr>
                  <w:r w:rsidRPr="00390DCE">
                    <w:rPr>
                      <w:rFonts w:eastAsia="Calibri"/>
                      <w:lang w:val="en-US" w:eastAsia="en-US"/>
                    </w:rPr>
                    <w:t>A.</w:t>
                  </w:r>
                </w:p>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Формиро-вание значения</w:t>
                  </w:r>
                </w:p>
              </w:tc>
            </w:tr>
            <w:tr w:rsidR="00AC58E2" w:rsidRPr="00390DCE" w:rsidTr="001A05F6">
              <w:tc>
                <w:tcPr>
                  <w:tcW w:w="1473" w:type="dxa"/>
                </w:tcPr>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2.</w:t>
                  </w:r>
                </w:p>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Семантика</w:t>
                  </w:r>
                </w:p>
              </w:tc>
              <w:tc>
                <w:tcPr>
                  <w:tcW w:w="1473" w:type="dxa"/>
                </w:tcPr>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val="en-US" w:eastAsia="en-US"/>
                    </w:rPr>
                    <w:t>B</w:t>
                  </w:r>
                  <w:r w:rsidRPr="00390DCE">
                    <w:rPr>
                      <w:rFonts w:eastAsia="Calibri"/>
                      <w:lang w:eastAsia="en-US"/>
                    </w:rPr>
                    <w:t>.</w:t>
                  </w:r>
                </w:p>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Объединение слов в фразы на основе формальных правил</w:t>
                  </w:r>
                </w:p>
              </w:tc>
            </w:tr>
            <w:tr w:rsidR="00AC58E2" w:rsidRPr="00390DCE" w:rsidTr="001A05F6">
              <w:tc>
                <w:tcPr>
                  <w:tcW w:w="1473" w:type="dxa"/>
                </w:tcPr>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3.</w:t>
                  </w:r>
                </w:p>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Прагматика</w:t>
                  </w:r>
                </w:p>
              </w:tc>
              <w:tc>
                <w:tcPr>
                  <w:tcW w:w="1473" w:type="dxa"/>
                </w:tcPr>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val="en-US" w:eastAsia="en-US"/>
                    </w:rPr>
                    <w:t>C</w:t>
                  </w:r>
                  <w:r w:rsidRPr="00390DCE">
                    <w:rPr>
                      <w:rFonts w:eastAsia="Calibri"/>
                      <w:lang w:eastAsia="en-US"/>
                    </w:rPr>
                    <w:t>.</w:t>
                  </w:r>
                </w:p>
                <w:p w:rsidR="00AC58E2" w:rsidRPr="00390DCE" w:rsidRDefault="00AC58E2" w:rsidP="001A05F6">
                  <w:pPr>
                    <w:widowControl w:val="0"/>
                    <w:autoSpaceDE w:val="0"/>
                    <w:autoSpaceDN w:val="0"/>
                    <w:adjustRightInd w:val="0"/>
                    <w:jc w:val="both"/>
                    <w:rPr>
                      <w:rFonts w:eastAsia="Calibri"/>
                      <w:lang w:eastAsia="en-US"/>
                    </w:rPr>
                  </w:pPr>
                  <w:r w:rsidRPr="00390DCE">
                    <w:rPr>
                      <w:rFonts w:eastAsia="Calibri"/>
                      <w:lang w:eastAsia="en-US"/>
                    </w:rPr>
                    <w:t>Установле-ние связи слов с контекстом</w:t>
                  </w:r>
                </w:p>
              </w:tc>
            </w:tr>
          </w:tbl>
          <w:p w:rsidR="00AC58E2" w:rsidRPr="00390DCE" w:rsidRDefault="00AC58E2" w:rsidP="00D809F4">
            <w:pPr>
              <w:widowControl w:val="0"/>
              <w:autoSpaceDE w:val="0"/>
              <w:autoSpaceDN w:val="0"/>
              <w:adjustRightInd w:val="0"/>
              <w:jc w:val="both"/>
              <w:rPr>
                <w:rFonts w:eastAsia="Calibri"/>
              </w:rPr>
            </w:pPr>
          </w:p>
        </w:tc>
      </w:tr>
      <w:tr w:rsidR="00AC58E2" w:rsidRPr="004B1BFE" w:rsidTr="00390DCE">
        <w:tc>
          <w:tcPr>
            <w:tcW w:w="2017" w:type="dxa"/>
            <w:vMerge/>
            <w:shd w:val="clear" w:color="auto" w:fill="auto"/>
          </w:tcPr>
          <w:p w:rsidR="00AC58E2" w:rsidRPr="00390DCE" w:rsidRDefault="00AC58E2" w:rsidP="003B4127">
            <w:pPr>
              <w:widowControl w:val="0"/>
              <w:autoSpaceDE w:val="0"/>
              <w:autoSpaceDN w:val="0"/>
              <w:adjustRightInd w:val="0"/>
              <w:jc w:val="both"/>
              <w:rPr>
                <w:rFonts w:eastAsia="Calibri"/>
              </w:rPr>
            </w:pPr>
          </w:p>
        </w:tc>
        <w:tc>
          <w:tcPr>
            <w:tcW w:w="2290" w:type="dxa"/>
            <w:vMerge/>
            <w:shd w:val="clear" w:color="auto" w:fill="auto"/>
          </w:tcPr>
          <w:p w:rsidR="00AC58E2" w:rsidRPr="00390DCE" w:rsidRDefault="00AC58E2" w:rsidP="003B4127">
            <w:pPr>
              <w:widowControl w:val="0"/>
              <w:autoSpaceDE w:val="0"/>
              <w:autoSpaceDN w:val="0"/>
              <w:adjustRightInd w:val="0"/>
              <w:jc w:val="both"/>
              <w:rPr>
                <w:rFonts w:eastAsia="Calibri"/>
              </w:rPr>
            </w:pPr>
          </w:p>
        </w:tc>
        <w:tc>
          <w:tcPr>
            <w:tcW w:w="2575" w:type="dxa"/>
            <w:shd w:val="clear" w:color="auto" w:fill="auto"/>
          </w:tcPr>
          <w:p w:rsidR="00AC58E2" w:rsidRPr="00390DCE" w:rsidRDefault="00AC58E2" w:rsidP="00D809F4">
            <w:pPr>
              <w:pStyle w:val="aff1"/>
              <w:jc w:val="both"/>
              <w:rPr>
                <w:rFonts w:ascii="Times New Roman" w:hAnsi="Times New Roman"/>
                <w:iCs/>
                <w:sz w:val="24"/>
                <w:szCs w:val="24"/>
                <w:lang w:val="ru-RU"/>
              </w:rPr>
            </w:pPr>
            <w:r w:rsidRPr="00390DCE">
              <w:rPr>
                <w:rFonts w:ascii="Times New Roman" w:hAnsi="Times New Roman"/>
                <w:b/>
                <w:sz w:val="24"/>
                <w:szCs w:val="24"/>
                <w:lang w:val="ru-RU"/>
              </w:rPr>
              <w:t>Уметь</w:t>
            </w:r>
            <w:r w:rsidRPr="00390DCE">
              <w:rPr>
                <w:rFonts w:ascii="Times New Roman" w:hAnsi="Times New Roman"/>
                <w:iCs/>
                <w:sz w:val="24"/>
                <w:szCs w:val="24"/>
                <w:lang w:val="ru-RU"/>
              </w:rPr>
              <w:t xml:space="preserve"> </w:t>
            </w:r>
            <w:r w:rsidRPr="00390DCE">
              <w:rPr>
                <w:rFonts w:ascii="Times New Roman" w:hAnsi="Times New Roman"/>
                <w:sz w:val="24"/>
                <w:szCs w:val="24"/>
                <w:shd w:val="clear" w:color="auto" w:fill="FFFFFF"/>
                <w:lang w:val="ru-RU"/>
              </w:rPr>
              <w:t>использовать методы и алгоритмы автоматического анализа языка с помощью компьютерных программ в решении прикладных психологических задач</w:t>
            </w:r>
          </w:p>
        </w:tc>
        <w:tc>
          <w:tcPr>
            <w:tcW w:w="3679" w:type="dxa"/>
            <w:shd w:val="clear" w:color="auto" w:fill="auto"/>
          </w:tcPr>
          <w:p w:rsidR="00AC58E2" w:rsidRPr="00390DCE" w:rsidRDefault="00AC58E2" w:rsidP="003B4127">
            <w:pPr>
              <w:widowControl w:val="0"/>
              <w:autoSpaceDE w:val="0"/>
              <w:autoSpaceDN w:val="0"/>
              <w:adjustRightInd w:val="0"/>
              <w:jc w:val="both"/>
              <w:rPr>
                <w:rFonts w:eastAsia="Calibri"/>
                <w:b/>
              </w:rPr>
            </w:pPr>
            <w:r w:rsidRPr="00390DCE">
              <w:rPr>
                <w:rFonts w:eastAsia="Calibri"/>
                <w:b/>
              </w:rPr>
              <w:t>Практическое задание.</w:t>
            </w:r>
          </w:p>
          <w:p w:rsidR="00AC58E2" w:rsidRPr="00676807" w:rsidRDefault="00AC58E2" w:rsidP="00676807">
            <w:pPr>
              <w:jc w:val="both"/>
              <w:outlineLvl w:val="2"/>
            </w:pPr>
            <w:r w:rsidRPr="00390DCE">
              <w:rPr>
                <w:color w:val="000000"/>
              </w:rPr>
              <w:t>Познакомиться с материалами интернет-изданий «</w:t>
            </w:r>
            <w:r w:rsidRPr="00390DCE">
              <w:rPr>
                <w:bCs/>
                <w:iCs/>
              </w:rPr>
              <w:t xml:space="preserve">Почти половина российской молодежи хочет уехать из страны» и «Проект „Пора валить“ провален: граждане России хотят жить на Родине» </w:t>
            </w:r>
            <w:r w:rsidRPr="00390DCE">
              <w:rPr>
                <w:color w:val="000000"/>
              </w:rPr>
              <w:t>(по ссылке) и п</w:t>
            </w:r>
            <w:r w:rsidRPr="00390DCE">
              <w:t xml:space="preserve">роинтерпретировать  оба текста. </w:t>
            </w:r>
            <w:r w:rsidRPr="00390DCE">
              <w:rPr>
                <w:bCs/>
                <w:iCs/>
              </w:rPr>
              <w:t xml:space="preserve">Обе публикации выполнены на основе одного социологического опроса, но несут разный смысл. </w:t>
            </w:r>
            <w:r w:rsidRPr="00390DCE">
              <w:t>Выделить не менее 5 основных смысловых единиц в каждом. Каковы «скрытые» смыслы текстов? Как они могут быть поняты?</w:t>
            </w:r>
            <w:r w:rsidRPr="00676807">
              <w:t xml:space="preserve"> </w:t>
            </w:r>
          </w:p>
        </w:tc>
      </w:tr>
    </w:tbl>
    <w:p w:rsidR="00AD3B2A" w:rsidRDefault="00AD3B2A" w:rsidP="00F7458F">
      <w:pPr>
        <w:widowControl w:val="0"/>
        <w:spacing w:line="360" w:lineRule="auto"/>
        <w:ind w:firstLine="284"/>
        <w:jc w:val="both"/>
        <w:rPr>
          <w:b/>
          <w:bCs/>
          <w:sz w:val="28"/>
          <w:szCs w:val="28"/>
        </w:rPr>
      </w:pPr>
    </w:p>
    <w:p w:rsidR="0023121E" w:rsidRDefault="0023121E" w:rsidP="00F7458F">
      <w:pPr>
        <w:widowControl w:val="0"/>
        <w:spacing w:line="360" w:lineRule="auto"/>
        <w:ind w:firstLine="284"/>
        <w:jc w:val="both"/>
        <w:rPr>
          <w:b/>
          <w:bCs/>
          <w:sz w:val="28"/>
          <w:szCs w:val="28"/>
        </w:rPr>
      </w:pPr>
    </w:p>
    <w:p w:rsidR="0023121E" w:rsidRDefault="0023121E" w:rsidP="00F7458F">
      <w:pPr>
        <w:widowControl w:val="0"/>
        <w:spacing w:line="360" w:lineRule="auto"/>
        <w:ind w:firstLine="284"/>
        <w:jc w:val="both"/>
        <w:rPr>
          <w:b/>
          <w:bCs/>
          <w:sz w:val="28"/>
          <w:szCs w:val="28"/>
        </w:rPr>
      </w:pPr>
    </w:p>
    <w:p w:rsidR="0023121E" w:rsidRDefault="0023121E" w:rsidP="00F7458F">
      <w:pPr>
        <w:widowControl w:val="0"/>
        <w:spacing w:line="360" w:lineRule="auto"/>
        <w:ind w:firstLine="284"/>
        <w:jc w:val="both"/>
        <w:rPr>
          <w:b/>
          <w:bCs/>
          <w:sz w:val="28"/>
          <w:szCs w:val="28"/>
        </w:rPr>
      </w:pPr>
    </w:p>
    <w:p w:rsidR="00FB38B6" w:rsidRPr="00C076F0" w:rsidRDefault="00FB38B6" w:rsidP="00BE0B8A">
      <w:pPr>
        <w:widowControl w:val="0"/>
        <w:spacing w:line="360" w:lineRule="auto"/>
        <w:ind w:firstLine="709"/>
        <w:jc w:val="both"/>
        <w:rPr>
          <w:b/>
          <w:iCs/>
          <w:sz w:val="28"/>
          <w:szCs w:val="28"/>
        </w:rPr>
      </w:pPr>
      <w:r w:rsidRPr="00BE0B8A">
        <w:rPr>
          <w:b/>
          <w:iCs/>
          <w:sz w:val="28"/>
          <w:szCs w:val="28"/>
        </w:rPr>
        <w:lastRenderedPageBreak/>
        <w:t xml:space="preserve">Примерный перечень </w:t>
      </w:r>
      <w:r w:rsidR="009B4F90">
        <w:rPr>
          <w:b/>
          <w:iCs/>
          <w:sz w:val="28"/>
          <w:szCs w:val="28"/>
        </w:rPr>
        <w:t>тем</w:t>
      </w:r>
      <w:r w:rsidRPr="00BE0B8A">
        <w:rPr>
          <w:b/>
          <w:iCs/>
          <w:sz w:val="28"/>
          <w:szCs w:val="28"/>
        </w:rPr>
        <w:t xml:space="preserve"> для подготовки к </w:t>
      </w:r>
      <w:r w:rsidR="00C076F0" w:rsidRPr="00C076F0">
        <w:rPr>
          <w:b/>
          <w:iCs/>
          <w:sz w:val="28"/>
          <w:szCs w:val="28"/>
        </w:rPr>
        <w:t>экзамену</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Психолингвистика</w:t>
      </w:r>
      <w:r>
        <w:rPr>
          <w:rFonts w:ascii="Times New Roman" w:hAnsi="Times New Roman"/>
          <w:sz w:val="28"/>
          <w:szCs w:val="28"/>
          <w:lang w:val="ru-RU"/>
        </w:rPr>
        <w:t xml:space="preserve"> и</w:t>
      </w:r>
      <w:r w:rsidRPr="008C156D">
        <w:rPr>
          <w:rFonts w:ascii="Times New Roman" w:hAnsi="Times New Roman"/>
          <w:sz w:val="28"/>
          <w:szCs w:val="28"/>
          <w:lang w:val="ru-RU"/>
        </w:rPr>
        <w:t xml:space="preserve"> психосемиотика в контексте наук о человеке</w:t>
      </w:r>
      <w:r w:rsidR="006F2F84">
        <w:rPr>
          <w:rFonts w:ascii="Times New Roman" w:hAnsi="Times New Roman"/>
          <w:sz w:val="28"/>
          <w:szCs w:val="28"/>
          <w:lang w:val="ru-RU"/>
        </w:rPr>
        <w:t>.</w:t>
      </w:r>
    </w:p>
    <w:p w:rsidR="008C156D" w:rsidRPr="008C156D" w:rsidRDefault="006F2F84"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w:t>
      </w:r>
      <w:r w:rsidR="008C156D" w:rsidRPr="008C156D">
        <w:rPr>
          <w:rFonts w:ascii="Times New Roman" w:hAnsi="Times New Roman"/>
          <w:sz w:val="28"/>
          <w:szCs w:val="28"/>
          <w:lang w:val="ru-RU"/>
        </w:rPr>
        <w:t>роблемные сферы</w:t>
      </w:r>
      <w:r>
        <w:rPr>
          <w:rFonts w:ascii="Times New Roman" w:hAnsi="Times New Roman"/>
          <w:sz w:val="28"/>
          <w:szCs w:val="28"/>
          <w:lang w:val="ru-RU"/>
        </w:rPr>
        <w:t xml:space="preserve"> </w:t>
      </w:r>
      <w:r w:rsidRPr="008C156D">
        <w:rPr>
          <w:rFonts w:ascii="Times New Roman" w:hAnsi="Times New Roman"/>
          <w:sz w:val="28"/>
          <w:szCs w:val="28"/>
          <w:lang w:val="ru-RU"/>
        </w:rPr>
        <w:t>психолингвистики</w:t>
      </w:r>
      <w:r>
        <w:rPr>
          <w:rFonts w:ascii="Times New Roman" w:hAnsi="Times New Roman"/>
          <w:sz w:val="28"/>
          <w:szCs w:val="28"/>
          <w:lang w:val="ru-RU"/>
        </w:rPr>
        <w:t xml:space="preserve"> и</w:t>
      </w:r>
      <w:r w:rsidRPr="008C156D">
        <w:rPr>
          <w:rFonts w:ascii="Times New Roman" w:hAnsi="Times New Roman"/>
          <w:sz w:val="28"/>
          <w:szCs w:val="28"/>
          <w:lang w:val="ru-RU"/>
        </w:rPr>
        <w:t xml:space="preserve"> психосемиотики</w:t>
      </w:r>
      <w:r w:rsidR="008C156D" w:rsidRPr="008C156D">
        <w:rPr>
          <w:rFonts w:ascii="Times New Roman" w:hAnsi="Times New Roman"/>
          <w:sz w:val="28"/>
          <w:szCs w:val="28"/>
          <w:lang w:val="ru-RU"/>
        </w:rPr>
        <w:t>.</w:t>
      </w:r>
    </w:p>
    <w:p w:rsidR="006F2F84"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Понятие о з</w:t>
      </w:r>
      <w:r w:rsidR="008C156D" w:rsidRPr="008C156D">
        <w:rPr>
          <w:rFonts w:ascii="Times New Roman" w:hAnsi="Times New Roman"/>
          <w:sz w:val="28"/>
          <w:szCs w:val="28"/>
          <w:lang w:val="ru-RU"/>
        </w:rPr>
        <w:t>нак</w:t>
      </w:r>
      <w:r>
        <w:rPr>
          <w:rFonts w:ascii="Times New Roman" w:hAnsi="Times New Roman"/>
          <w:sz w:val="28"/>
          <w:szCs w:val="28"/>
          <w:lang w:val="ru-RU"/>
        </w:rPr>
        <w:t>овых системах</w:t>
      </w:r>
      <w:r w:rsidR="008C156D" w:rsidRPr="008C156D">
        <w:rPr>
          <w:rFonts w:ascii="Times New Roman" w:hAnsi="Times New Roman"/>
          <w:sz w:val="28"/>
          <w:szCs w:val="28"/>
          <w:lang w:val="ru-RU"/>
        </w:rPr>
        <w:t xml:space="preserve">.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Символ</w:t>
      </w:r>
      <w:r w:rsidR="0031759D">
        <w:rPr>
          <w:rFonts w:ascii="Times New Roman" w:hAnsi="Times New Roman"/>
          <w:sz w:val="28"/>
          <w:szCs w:val="28"/>
          <w:lang w:val="ru-RU"/>
        </w:rPr>
        <w:t xml:space="preserve"> в культуре</w:t>
      </w:r>
      <w:r w:rsidRPr="008C156D">
        <w:rPr>
          <w:rFonts w:ascii="Times New Roman" w:hAnsi="Times New Roman"/>
          <w:sz w:val="28"/>
          <w:szCs w:val="28"/>
          <w:lang w:val="ru-RU"/>
        </w:rPr>
        <w:t xml:space="preserve">.  </w:t>
      </w:r>
    </w:p>
    <w:p w:rsidR="006F2F84"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Понятие з</w:t>
      </w:r>
      <w:r w:rsidR="008C156D" w:rsidRPr="008C156D">
        <w:rPr>
          <w:rFonts w:ascii="Times New Roman" w:hAnsi="Times New Roman"/>
          <w:sz w:val="28"/>
          <w:szCs w:val="28"/>
          <w:lang w:val="ru-RU"/>
        </w:rPr>
        <w:t>начени</w:t>
      </w:r>
      <w:r>
        <w:rPr>
          <w:rFonts w:ascii="Times New Roman" w:hAnsi="Times New Roman"/>
          <w:sz w:val="28"/>
          <w:szCs w:val="28"/>
          <w:lang w:val="ru-RU"/>
        </w:rPr>
        <w:t>я и его виды</w:t>
      </w:r>
      <w:r w:rsidR="008C156D" w:rsidRPr="008C156D">
        <w:rPr>
          <w:rFonts w:ascii="Times New Roman" w:hAnsi="Times New Roman"/>
          <w:sz w:val="28"/>
          <w:szCs w:val="28"/>
          <w:lang w:val="ru-RU"/>
        </w:rPr>
        <w:t xml:space="preserve">.  </w:t>
      </w:r>
    </w:p>
    <w:p w:rsidR="008C156D" w:rsidRPr="008C156D"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Диалектика значения и с</w:t>
      </w:r>
      <w:r w:rsidR="008C156D" w:rsidRPr="008C156D">
        <w:rPr>
          <w:rFonts w:ascii="Times New Roman" w:hAnsi="Times New Roman"/>
          <w:sz w:val="28"/>
          <w:szCs w:val="28"/>
          <w:lang w:val="ru-RU"/>
        </w:rPr>
        <w:t xml:space="preserve">мысл.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Язык как знаковая система.</w:t>
      </w:r>
    </w:p>
    <w:p w:rsidR="006F2F84"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Понятие о т</w:t>
      </w:r>
      <w:r w:rsidR="008C156D" w:rsidRPr="008C156D">
        <w:rPr>
          <w:rFonts w:ascii="Times New Roman" w:hAnsi="Times New Roman"/>
          <w:sz w:val="28"/>
          <w:szCs w:val="28"/>
          <w:lang w:val="ru-RU"/>
        </w:rPr>
        <w:t>екст</w:t>
      </w:r>
      <w:r>
        <w:rPr>
          <w:rFonts w:ascii="Times New Roman" w:hAnsi="Times New Roman"/>
          <w:sz w:val="28"/>
          <w:szCs w:val="28"/>
          <w:lang w:val="ru-RU"/>
        </w:rPr>
        <w:t>е и видовое разнообразие текстов</w:t>
      </w:r>
      <w:r w:rsidR="008C156D" w:rsidRPr="008C156D">
        <w:rPr>
          <w:rFonts w:ascii="Times New Roman" w:hAnsi="Times New Roman"/>
          <w:sz w:val="28"/>
          <w:szCs w:val="28"/>
          <w:lang w:val="ru-RU"/>
        </w:rPr>
        <w:t xml:space="preserve">. </w:t>
      </w:r>
    </w:p>
    <w:p w:rsidR="006F2F84"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Понятие о понимании</w:t>
      </w:r>
      <w:r w:rsidR="008C156D" w:rsidRPr="008C156D">
        <w:rPr>
          <w:rFonts w:ascii="Times New Roman" w:hAnsi="Times New Roman"/>
          <w:sz w:val="28"/>
          <w:szCs w:val="28"/>
          <w:lang w:val="ru-RU"/>
        </w:rPr>
        <w:t xml:space="preserve">.  </w:t>
      </w:r>
    </w:p>
    <w:p w:rsidR="008C156D" w:rsidRPr="008C156D"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 xml:space="preserve"> Понятие об и</w:t>
      </w:r>
      <w:r w:rsidR="008C156D" w:rsidRPr="008C156D">
        <w:rPr>
          <w:rFonts w:ascii="Times New Roman" w:hAnsi="Times New Roman"/>
          <w:sz w:val="28"/>
          <w:szCs w:val="28"/>
          <w:lang w:val="ru-RU"/>
        </w:rPr>
        <w:t>нтерпретаци</w:t>
      </w:r>
      <w:r>
        <w:rPr>
          <w:rFonts w:ascii="Times New Roman" w:hAnsi="Times New Roman"/>
          <w:sz w:val="28"/>
          <w:szCs w:val="28"/>
          <w:lang w:val="ru-RU"/>
        </w:rPr>
        <w:t>и</w:t>
      </w:r>
      <w:r w:rsidR="008C156D" w:rsidRPr="008C156D">
        <w:rPr>
          <w:rFonts w:ascii="Times New Roman" w:hAnsi="Times New Roman"/>
          <w:sz w:val="28"/>
          <w:szCs w:val="28"/>
          <w:lang w:val="ru-RU"/>
        </w:rPr>
        <w:t>.</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Язык как продукт общественного развития.</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Характеристики языка как знаковой системы.</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Разнообразие знаковых систем и  проблема их классификации.</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История письменных знаковых систем.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Алфавиты.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Языки жестов.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Языки для слепых и глухих.</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Искусственные языки.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6F2F84">
        <w:rPr>
          <w:rFonts w:ascii="Times New Roman" w:hAnsi="Times New Roman"/>
          <w:sz w:val="28"/>
          <w:szCs w:val="28"/>
          <w:lang w:val="ru-RU"/>
        </w:rPr>
        <w:t xml:space="preserve">Культура и символ.  </w:t>
      </w:r>
    </w:p>
    <w:p w:rsidR="008C156D" w:rsidRP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6F2F84">
        <w:rPr>
          <w:rFonts w:ascii="Times New Roman" w:hAnsi="Times New Roman"/>
          <w:sz w:val="28"/>
          <w:szCs w:val="28"/>
          <w:lang w:val="ru-RU"/>
        </w:rPr>
        <w:t xml:space="preserve">Тексты и их особенности.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Текстовые коды.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Характеристики текста. </w:t>
      </w:r>
    </w:p>
    <w:p w:rsidR="006F2F84"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Понятие о к</w:t>
      </w:r>
      <w:r w:rsidR="008C156D" w:rsidRPr="008C156D">
        <w:rPr>
          <w:rFonts w:ascii="Times New Roman" w:hAnsi="Times New Roman"/>
          <w:sz w:val="28"/>
          <w:szCs w:val="28"/>
          <w:lang w:val="ru-RU"/>
        </w:rPr>
        <w:t xml:space="preserve">онцепты. </w:t>
      </w:r>
    </w:p>
    <w:p w:rsidR="008C156D" w:rsidRPr="008C156D"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Понятие о с</w:t>
      </w:r>
      <w:r w:rsidR="008C156D" w:rsidRPr="008C156D">
        <w:rPr>
          <w:rFonts w:ascii="Times New Roman" w:hAnsi="Times New Roman"/>
          <w:sz w:val="28"/>
          <w:szCs w:val="28"/>
          <w:lang w:val="ru-RU"/>
        </w:rPr>
        <w:t>крипт</w:t>
      </w:r>
      <w:r>
        <w:rPr>
          <w:rFonts w:ascii="Times New Roman" w:hAnsi="Times New Roman"/>
          <w:sz w:val="28"/>
          <w:szCs w:val="28"/>
          <w:lang w:val="ru-RU"/>
        </w:rPr>
        <w:t>ах и фреймах</w:t>
      </w:r>
      <w:r w:rsidR="008C156D" w:rsidRPr="008C156D">
        <w:rPr>
          <w:rFonts w:ascii="Times New Roman" w:hAnsi="Times New Roman"/>
          <w:sz w:val="28"/>
          <w:szCs w:val="28"/>
          <w:lang w:val="ru-RU"/>
        </w:rPr>
        <w:t xml:space="preserve">.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Проблема понимания.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Понимание как осмысление.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Структура понимания: элементы и уровни осмысления.</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Механизмы понимания </w:t>
      </w:r>
    </w:p>
    <w:p w:rsidR="006F2F84" w:rsidRDefault="006F2F84"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Механизмы</w:t>
      </w:r>
      <w:r w:rsidR="008C156D" w:rsidRPr="008C156D">
        <w:rPr>
          <w:rFonts w:ascii="Times New Roman" w:hAnsi="Times New Roman"/>
          <w:sz w:val="28"/>
          <w:szCs w:val="28"/>
          <w:lang w:val="ru-RU"/>
        </w:rPr>
        <w:t xml:space="preserve"> смыслообразования.  </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lastRenderedPageBreak/>
        <w:t>Диалог</w:t>
      </w:r>
      <w:r w:rsidR="006F2F84">
        <w:rPr>
          <w:rFonts w:ascii="Times New Roman" w:hAnsi="Times New Roman"/>
          <w:sz w:val="28"/>
          <w:szCs w:val="28"/>
          <w:lang w:val="ru-RU"/>
        </w:rPr>
        <w:t xml:space="preserve"> и дискурс</w:t>
      </w:r>
      <w:r w:rsidRPr="008C156D">
        <w:rPr>
          <w:rFonts w:ascii="Times New Roman" w:hAnsi="Times New Roman"/>
          <w:sz w:val="28"/>
          <w:szCs w:val="28"/>
          <w:lang w:val="ru-RU"/>
        </w:rPr>
        <w:t xml:space="preserve">. </w:t>
      </w:r>
    </w:p>
    <w:p w:rsidR="0031759D"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Понятие о м</w:t>
      </w:r>
      <w:r w:rsidR="008C156D" w:rsidRPr="008C156D">
        <w:rPr>
          <w:rFonts w:ascii="Times New Roman" w:hAnsi="Times New Roman"/>
          <w:sz w:val="28"/>
          <w:szCs w:val="28"/>
          <w:lang w:val="ru-RU"/>
        </w:rPr>
        <w:t>етафор</w:t>
      </w:r>
      <w:r>
        <w:rPr>
          <w:rFonts w:ascii="Times New Roman" w:hAnsi="Times New Roman"/>
          <w:sz w:val="28"/>
          <w:szCs w:val="28"/>
          <w:lang w:val="ru-RU"/>
        </w:rPr>
        <w:t>е</w:t>
      </w:r>
      <w:r w:rsidR="008C156D" w:rsidRPr="008C156D">
        <w:rPr>
          <w:rFonts w:ascii="Times New Roman" w:hAnsi="Times New Roman"/>
          <w:sz w:val="28"/>
          <w:szCs w:val="28"/>
          <w:lang w:val="ru-RU"/>
        </w:rPr>
        <w:t>.</w:t>
      </w:r>
    </w:p>
    <w:p w:rsidR="006F2F84"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Механизмы метафоризации</w:t>
      </w:r>
      <w:r w:rsidR="008C156D" w:rsidRPr="008C156D">
        <w:rPr>
          <w:rFonts w:ascii="Times New Roman" w:hAnsi="Times New Roman"/>
          <w:sz w:val="28"/>
          <w:szCs w:val="28"/>
          <w:lang w:val="ru-RU"/>
        </w:rPr>
        <w:t xml:space="preserve">  </w:t>
      </w:r>
    </w:p>
    <w:p w:rsidR="006F2F84"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Механизм с</w:t>
      </w:r>
      <w:r w:rsidR="008C156D" w:rsidRPr="008C156D">
        <w:rPr>
          <w:rFonts w:ascii="Times New Roman" w:hAnsi="Times New Roman"/>
          <w:sz w:val="28"/>
          <w:szCs w:val="28"/>
          <w:lang w:val="ru-RU"/>
        </w:rPr>
        <w:t>мыслово</w:t>
      </w:r>
      <w:r>
        <w:rPr>
          <w:rFonts w:ascii="Times New Roman" w:hAnsi="Times New Roman"/>
          <w:sz w:val="28"/>
          <w:szCs w:val="28"/>
          <w:lang w:val="ru-RU"/>
        </w:rPr>
        <w:t>го</w:t>
      </w:r>
      <w:r w:rsidR="008C156D" w:rsidRPr="008C156D">
        <w:rPr>
          <w:rFonts w:ascii="Times New Roman" w:hAnsi="Times New Roman"/>
          <w:sz w:val="28"/>
          <w:szCs w:val="28"/>
          <w:lang w:val="ru-RU"/>
        </w:rPr>
        <w:t xml:space="preserve"> перенос</w:t>
      </w:r>
      <w:r>
        <w:rPr>
          <w:rFonts w:ascii="Times New Roman" w:hAnsi="Times New Roman"/>
          <w:sz w:val="28"/>
          <w:szCs w:val="28"/>
          <w:lang w:val="ru-RU"/>
        </w:rPr>
        <w:t>а</w:t>
      </w:r>
      <w:r w:rsidR="008C156D" w:rsidRPr="008C156D">
        <w:rPr>
          <w:rFonts w:ascii="Times New Roman" w:hAnsi="Times New Roman"/>
          <w:sz w:val="28"/>
          <w:szCs w:val="28"/>
          <w:lang w:val="ru-RU"/>
        </w:rPr>
        <w:t xml:space="preserve">.  </w:t>
      </w:r>
    </w:p>
    <w:p w:rsidR="008C156D" w:rsidRPr="008C156D" w:rsidRDefault="0031759D" w:rsidP="008C156D">
      <w:pPr>
        <w:pStyle w:val="aff1"/>
        <w:numPr>
          <w:ilvl w:val="0"/>
          <w:numId w:val="44"/>
        </w:numPr>
        <w:spacing w:line="360" w:lineRule="auto"/>
        <w:ind w:left="426"/>
        <w:jc w:val="both"/>
        <w:rPr>
          <w:rFonts w:ascii="Times New Roman" w:hAnsi="Times New Roman"/>
          <w:sz w:val="28"/>
          <w:szCs w:val="28"/>
          <w:lang w:val="ru-RU"/>
        </w:rPr>
      </w:pPr>
      <w:r>
        <w:rPr>
          <w:rFonts w:ascii="Times New Roman" w:hAnsi="Times New Roman"/>
          <w:sz w:val="28"/>
          <w:szCs w:val="28"/>
          <w:lang w:val="ru-RU"/>
        </w:rPr>
        <w:t>Понятие о р</w:t>
      </w:r>
      <w:r w:rsidR="008C156D" w:rsidRPr="008C156D">
        <w:rPr>
          <w:rFonts w:ascii="Times New Roman" w:hAnsi="Times New Roman"/>
          <w:sz w:val="28"/>
          <w:szCs w:val="28"/>
          <w:lang w:val="ru-RU"/>
        </w:rPr>
        <w:t>ефлекси</w:t>
      </w:r>
      <w:r>
        <w:rPr>
          <w:rFonts w:ascii="Times New Roman" w:hAnsi="Times New Roman"/>
          <w:sz w:val="28"/>
          <w:szCs w:val="28"/>
          <w:lang w:val="ru-RU"/>
        </w:rPr>
        <w:t>и</w:t>
      </w:r>
      <w:r w:rsidR="008C156D" w:rsidRPr="008C156D">
        <w:rPr>
          <w:rFonts w:ascii="Times New Roman" w:hAnsi="Times New Roman"/>
          <w:sz w:val="28"/>
          <w:szCs w:val="28"/>
          <w:lang w:val="ru-RU"/>
        </w:rPr>
        <w:t>.</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b/>
          <w:bCs/>
          <w:sz w:val="28"/>
          <w:szCs w:val="28"/>
          <w:lang w:val="ru-RU"/>
        </w:rPr>
        <w:t xml:space="preserve"> </w:t>
      </w:r>
      <w:r w:rsidR="0031759D">
        <w:rPr>
          <w:rFonts w:ascii="Times New Roman" w:hAnsi="Times New Roman"/>
          <w:bCs/>
          <w:sz w:val="28"/>
          <w:szCs w:val="28"/>
          <w:lang w:val="ru-RU"/>
        </w:rPr>
        <w:t>Понятие о ф</w:t>
      </w:r>
      <w:r w:rsidRPr="008C156D">
        <w:rPr>
          <w:rFonts w:ascii="Times New Roman" w:hAnsi="Times New Roman"/>
          <w:sz w:val="28"/>
          <w:szCs w:val="28"/>
          <w:lang w:val="ru-RU"/>
        </w:rPr>
        <w:t>оносемантик</w:t>
      </w:r>
      <w:r w:rsidR="0031759D">
        <w:rPr>
          <w:rFonts w:ascii="Times New Roman" w:hAnsi="Times New Roman"/>
          <w:sz w:val="28"/>
          <w:szCs w:val="28"/>
          <w:lang w:val="ru-RU"/>
        </w:rPr>
        <w:t>е</w:t>
      </w:r>
      <w:r w:rsidRPr="008C156D">
        <w:rPr>
          <w:rFonts w:ascii="Times New Roman" w:hAnsi="Times New Roman"/>
          <w:sz w:val="28"/>
          <w:szCs w:val="28"/>
          <w:lang w:val="ru-RU"/>
        </w:rPr>
        <w:t>.</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 xml:space="preserve">Слово в сознании человека.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Словообразование в речевой деятельности.</w:t>
      </w:r>
    </w:p>
    <w:p w:rsidR="006F2F84"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Порождение речевого высказывания</w:t>
      </w:r>
      <w:r w:rsidRPr="008C156D">
        <w:rPr>
          <w:rFonts w:ascii="Times New Roman" w:hAnsi="Times New Roman"/>
          <w:b/>
          <w:bCs/>
          <w:sz w:val="28"/>
          <w:szCs w:val="28"/>
          <w:lang w:val="ru-RU"/>
        </w:rPr>
        <w:t>.</w:t>
      </w:r>
      <w:r w:rsidRPr="008C156D">
        <w:rPr>
          <w:rFonts w:ascii="Times New Roman" w:hAnsi="Times New Roman"/>
          <w:sz w:val="28"/>
          <w:szCs w:val="28"/>
          <w:lang w:val="ru-RU"/>
        </w:rPr>
        <w:t xml:space="preserve"> </w:t>
      </w:r>
    </w:p>
    <w:p w:rsidR="008C156D" w:rsidRPr="008C156D" w:rsidRDefault="008C156D" w:rsidP="008C156D">
      <w:pPr>
        <w:pStyle w:val="aff1"/>
        <w:numPr>
          <w:ilvl w:val="0"/>
          <w:numId w:val="44"/>
        </w:numPr>
        <w:spacing w:line="360" w:lineRule="auto"/>
        <w:ind w:left="426"/>
        <w:jc w:val="both"/>
        <w:rPr>
          <w:rFonts w:ascii="Times New Roman" w:hAnsi="Times New Roman"/>
          <w:sz w:val="28"/>
          <w:szCs w:val="28"/>
          <w:lang w:val="ru-RU"/>
        </w:rPr>
      </w:pPr>
      <w:r w:rsidRPr="008C156D">
        <w:rPr>
          <w:rFonts w:ascii="Times New Roman" w:hAnsi="Times New Roman"/>
          <w:sz w:val="28"/>
          <w:szCs w:val="28"/>
          <w:lang w:val="ru-RU"/>
        </w:rPr>
        <w:t>Порождение речи в разных коммуникативных условиях.</w:t>
      </w:r>
    </w:p>
    <w:p w:rsidR="008C156D" w:rsidRPr="008C156D" w:rsidRDefault="008C156D" w:rsidP="008C156D">
      <w:pPr>
        <w:numPr>
          <w:ilvl w:val="0"/>
          <w:numId w:val="44"/>
        </w:numPr>
        <w:spacing w:line="360" w:lineRule="auto"/>
        <w:ind w:left="426"/>
        <w:rPr>
          <w:sz w:val="28"/>
          <w:szCs w:val="28"/>
        </w:rPr>
      </w:pPr>
      <w:r w:rsidRPr="008C156D">
        <w:rPr>
          <w:sz w:val="28"/>
          <w:szCs w:val="28"/>
        </w:rPr>
        <w:t>Восприятие и понимание речи.</w:t>
      </w:r>
    </w:p>
    <w:p w:rsidR="008C156D" w:rsidRPr="008C156D" w:rsidRDefault="008C156D" w:rsidP="008C156D">
      <w:pPr>
        <w:numPr>
          <w:ilvl w:val="0"/>
          <w:numId w:val="44"/>
        </w:numPr>
        <w:spacing w:line="360" w:lineRule="auto"/>
        <w:ind w:left="426"/>
        <w:rPr>
          <w:sz w:val="28"/>
          <w:szCs w:val="28"/>
        </w:rPr>
      </w:pPr>
      <w:r w:rsidRPr="008C156D">
        <w:rPr>
          <w:sz w:val="28"/>
          <w:szCs w:val="28"/>
        </w:rPr>
        <w:t>Психосемиотика коммуникативного поведения.</w:t>
      </w:r>
    </w:p>
    <w:p w:rsidR="006F2F84" w:rsidRDefault="008C156D" w:rsidP="006F2F84">
      <w:pPr>
        <w:numPr>
          <w:ilvl w:val="0"/>
          <w:numId w:val="44"/>
        </w:numPr>
        <w:spacing w:line="360" w:lineRule="auto"/>
        <w:ind w:left="426"/>
        <w:rPr>
          <w:sz w:val="28"/>
          <w:szCs w:val="28"/>
        </w:rPr>
      </w:pPr>
      <w:r w:rsidRPr="008C156D">
        <w:rPr>
          <w:sz w:val="28"/>
          <w:szCs w:val="28"/>
        </w:rPr>
        <w:t>Семиотика бессознательного.</w:t>
      </w:r>
    </w:p>
    <w:p w:rsidR="00743247" w:rsidRPr="006F2F84" w:rsidRDefault="008C156D" w:rsidP="006F2F84">
      <w:pPr>
        <w:numPr>
          <w:ilvl w:val="0"/>
          <w:numId w:val="44"/>
        </w:numPr>
        <w:spacing w:line="360" w:lineRule="auto"/>
        <w:ind w:left="426"/>
        <w:rPr>
          <w:sz w:val="28"/>
          <w:szCs w:val="28"/>
        </w:rPr>
      </w:pPr>
      <w:r w:rsidRPr="006F2F84">
        <w:rPr>
          <w:sz w:val="28"/>
          <w:szCs w:val="28"/>
        </w:rPr>
        <w:t>Психолог как интерпретатор семиосферы субъекта.</w:t>
      </w:r>
    </w:p>
    <w:p w:rsidR="00743247" w:rsidRDefault="00743247" w:rsidP="00C744FE">
      <w:pPr>
        <w:widowControl w:val="0"/>
        <w:spacing w:line="360" w:lineRule="auto"/>
        <w:ind w:firstLine="284"/>
        <w:jc w:val="center"/>
        <w:rPr>
          <w:b/>
          <w:i/>
          <w:sz w:val="28"/>
          <w:szCs w:val="28"/>
        </w:rPr>
      </w:pPr>
    </w:p>
    <w:p w:rsidR="00FB38B6" w:rsidRDefault="00FB38B6" w:rsidP="00C744FE">
      <w:pPr>
        <w:widowControl w:val="0"/>
        <w:spacing w:line="360" w:lineRule="auto"/>
        <w:ind w:firstLine="284"/>
        <w:jc w:val="center"/>
        <w:rPr>
          <w:b/>
          <w:i/>
          <w:sz w:val="28"/>
          <w:szCs w:val="28"/>
        </w:rPr>
      </w:pPr>
      <w:r w:rsidRPr="00F71565">
        <w:rPr>
          <w:b/>
          <w:i/>
          <w:sz w:val="28"/>
          <w:szCs w:val="28"/>
        </w:rPr>
        <w:t xml:space="preserve">Пример  </w:t>
      </w:r>
      <w:r w:rsidR="00C076F0">
        <w:rPr>
          <w:b/>
          <w:i/>
          <w:sz w:val="28"/>
          <w:szCs w:val="28"/>
        </w:rPr>
        <w:t>экзаменационного билета</w:t>
      </w:r>
    </w:p>
    <w:p w:rsidR="00A22563" w:rsidRDefault="00584250" w:rsidP="00A22563">
      <w:pPr>
        <w:widowControl w:val="0"/>
        <w:spacing w:line="360" w:lineRule="auto"/>
        <w:ind w:left="142"/>
        <w:jc w:val="both"/>
        <w:rPr>
          <w:color w:val="000000"/>
          <w:sz w:val="28"/>
          <w:szCs w:val="28"/>
        </w:rPr>
      </w:pPr>
      <w:r w:rsidRPr="00A22563">
        <w:rPr>
          <w:b/>
          <w:sz w:val="28"/>
          <w:szCs w:val="28"/>
        </w:rPr>
        <w:t xml:space="preserve">1. </w:t>
      </w:r>
      <w:r w:rsidRPr="00A22563">
        <w:rPr>
          <w:rFonts w:eastAsia="+mn-ea"/>
          <w:bCs/>
          <w:i/>
          <w:kern w:val="24"/>
          <w:sz w:val="28"/>
          <w:szCs w:val="28"/>
        </w:rPr>
        <w:t>Теоретический вопрос.</w:t>
      </w:r>
      <w:r w:rsidRPr="00A22563">
        <w:rPr>
          <w:sz w:val="28"/>
          <w:szCs w:val="28"/>
        </w:rPr>
        <w:t xml:space="preserve"> </w:t>
      </w:r>
      <w:r w:rsidR="00A22563">
        <w:rPr>
          <w:sz w:val="28"/>
          <w:szCs w:val="28"/>
        </w:rPr>
        <w:t xml:space="preserve">В чём </w:t>
      </w:r>
      <w:r w:rsidR="00A22563" w:rsidRPr="00A22563">
        <w:rPr>
          <w:color w:val="000000"/>
          <w:sz w:val="28"/>
          <w:szCs w:val="28"/>
        </w:rPr>
        <w:t>единство</w:t>
      </w:r>
      <w:r w:rsidR="00A22563">
        <w:rPr>
          <w:color w:val="000000"/>
          <w:sz w:val="28"/>
          <w:szCs w:val="28"/>
        </w:rPr>
        <w:t>, а в чём</w:t>
      </w:r>
      <w:r w:rsidR="00A22563" w:rsidRPr="00A22563">
        <w:rPr>
          <w:color w:val="000000"/>
          <w:sz w:val="28"/>
          <w:szCs w:val="28"/>
        </w:rPr>
        <w:t xml:space="preserve"> различие речи и языка</w:t>
      </w:r>
      <w:r w:rsidR="00A22563">
        <w:rPr>
          <w:color w:val="000000"/>
          <w:sz w:val="28"/>
          <w:szCs w:val="28"/>
        </w:rPr>
        <w:t>?</w:t>
      </w:r>
      <w:r w:rsidR="00A22563" w:rsidRPr="00A22563">
        <w:rPr>
          <w:color w:val="000000"/>
          <w:sz w:val="28"/>
          <w:szCs w:val="28"/>
        </w:rPr>
        <w:t xml:space="preserve"> Почему содержание речи не сводится к сумме значений использованных в ней слов?</w:t>
      </w:r>
    </w:p>
    <w:p w:rsidR="00C076F0" w:rsidRPr="00A22563" w:rsidRDefault="00C076F0" w:rsidP="00A22563">
      <w:pPr>
        <w:widowControl w:val="0"/>
        <w:spacing w:line="360" w:lineRule="auto"/>
        <w:ind w:left="142"/>
        <w:jc w:val="both"/>
        <w:rPr>
          <w:bCs/>
          <w:snapToGrid w:val="0"/>
          <w:sz w:val="28"/>
          <w:szCs w:val="28"/>
        </w:rPr>
      </w:pPr>
      <w:r>
        <w:rPr>
          <w:bCs/>
          <w:snapToGrid w:val="0"/>
          <w:sz w:val="28"/>
          <w:szCs w:val="28"/>
        </w:rPr>
        <w:t>(максимальная оценка за выполненное задание – 20 баллов)</w:t>
      </w:r>
    </w:p>
    <w:p w:rsidR="00584250" w:rsidRDefault="00584250" w:rsidP="00A22563">
      <w:pPr>
        <w:spacing w:line="360" w:lineRule="auto"/>
        <w:ind w:left="142" w:right="-187"/>
        <w:rPr>
          <w:sz w:val="28"/>
          <w:szCs w:val="28"/>
        </w:rPr>
      </w:pPr>
      <w:r w:rsidRPr="005B0398">
        <w:rPr>
          <w:b/>
          <w:sz w:val="28"/>
          <w:szCs w:val="28"/>
        </w:rPr>
        <w:t xml:space="preserve">2. </w:t>
      </w:r>
      <w:r w:rsidRPr="005B0398">
        <w:rPr>
          <w:rFonts w:eastAsia="+mn-ea"/>
          <w:bCs/>
          <w:i/>
          <w:kern w:val="24"/>
          <w:sz w:val="28"/>
          <w:szCs w:val="28"/>
        </w:rPr>
        <w:t>Те</w:t>
      </w:r>
      <w:r w:rsidR="005B0398" w:rsidRPr="005B0398">
        <w:rPr>
          <w:rFonts w:eastAsia="+mn-ea"/>
          <w:bCs/>
          <w:i/>
          <w:kern w:val="24"/>
          <w:sz w:val="28"/>
          <w:szCs w:val="28"/>
        </w:rPr>
        <w:t>стовые задания</w:t>
      </w:r>
      <w:r w:rsidRPr="005B0398">
        <w:rPr>
          <w:rFonts w:eastAsia="+mn-ea"/>
          <w:bCs/>
          <w:i/>
          <w:kern w:val="24"/>
          <w:sz w:val="28"/>
          <w:szCs w:val="28"/>
        </w:rPr>
        <w:t>.</w:t>
      </w:r>
      <w:r w:rsidRPr="005B0398">
        <w:rPr>
          <w:sz w:val="28"/>
          <w:szCs w:val="28"/>
        </w:rPr>
        <w:t xml:space="preserve"> </w:t>
      </w:r>
    </w:p>
    <w:p w:rsidR="00C076F0" w:rsidRPr="00A22563" w:rsidRDefault="00C076F0" w:rsidP="00C076F0">
      <w:pPr>
        <w:widowControl w:val="0"/>
        <w:spacing w:line="360" w:lineRule="auto"/>
        <w:ind w:left="142"/>
        <w:jc w:val="both"/>
        <w:rPr>
          <w:bCs/>
          <w:snapToGrid w:val="0"/>
          <w:sz w:val="28"/>
          <w:szCs w:val="28"/>
        </w:rPr>
      </w:pPr>
      <w:r>
        <w:rPr>
          <w:bCs/>
          <w:snapToGrid w:val="0"/>
          <w:sz w:val="28"/>
          <w:szCs w:val="28"/>
        </w:rPr>
        <w:t>(максимальная оценка за выполненное задание – 20 баллов, за каждый правильный ответ – 4 балла)</w:t>
      </w:r>
    </w:p>
    <w:p w:rsidR="00A22563" w:rsidRPr="00A22563" w:rsidRDefault="00A22563" w:rsidP="00A22563">
      <w:pPr>
        <w:spacing w:line="360" w:lineRule="auto"/>
        <w:ind w:firstLine="709"/>
        <w:rPr>
          <w:i/>
          <w:sz w:val="28"/>
          <w:szCs w:val="28"/>
        </w:rPr>
      </w:pPr>
      <w:r w:rsidRPr="00A22563">
        <w:rPr>
          <w:i/>
          <w:sz w:val="28"/>
          <w:szCs w:val="28"/>
        </w:rPr>
        <w:t>Укажите утверждение, которое наиболее полно характеризует сущность языка</w:t>
      </w:r>
    </w:p>
    <w:p w:rsidR="00A22563" w:rsidRPr="00A22563" w:rsidRDefault="00A22563" w:rsidP="00A22563">
      <w:pPr>
        <w:spacing w:line="360" w:lineRule="auto"/>
        <w:ind w:firstLine="709"/>
        <w:rPr>
          <w:sz w:val="28"/>
          <w:szCs w:val="28"/>
        </w:rPr>
      </w:pPr>
      <w:r w:rsidRPr="00A22563">
        <w:rPr>
          <w:sz w:val="28"/>
          <w:szCs w:val="28"/>
        </w:rPr>
        <w:t xml:space="preserve">1) язык – это система коммуникации и общения, обеспечивающий коррекцию образа мира </w:t>
      </w:r>
    </w:p>
    <w:p w:rsidR="00A22563" w:rsidRPr="00A22563" w:rsidRDefault="00A22563" w:rsidP="00A22563">
      <w:pPr>
        <w:spacing w:line="360" w:lineRule="auto"/>
        <w:ind w:firstLine="709"/>
        <w:rPr>
          <w:sz w:val="28"/>
          <w:szCs w:val="28"/>
        </w:rPr>
      </w:pPr>
      <w:r w:rsidRPr="00A22563">
        <w:rPr>
          <w:sz w:val="28"/>
          <w:szCs w:val="28"/>
        </w:rPr>
        <w:t>2) язык – это система ориентиров в вещном и социальном мире</w:t>
      </w:r>
    </w:p>
    <w:p w:rsidR="00A22563" w:rsidRPr="00A22563" w:rsidRDefault="00A22563" w:rsidP="00A22563">
      <w:pPr>
        <w:spacing w:line="360" w:lineRule="auto"/>
        <w:ind w:firstLine="709"/>
        <w:rPr>
          <w:sz w:val="28"/>
          <w:szCs w:val="28"/>
        </w:rPr>
      </w:pPr>
      <w:r w:rsidRPr="00A22563">
        <w:rPr>
          <w:sz w:val="28"/>
          <w:szCs w:val="28"/>
        </w:rPr>
        <w:t>3) язык – система наименования предметов и явлений вещного и социального мира</w:t>
      </w:r>
    </w:p>
    <w:p w:rsidR="00A22563" w:rsidRDefault="00A22563" w:rsidP="00A22563">
      <w:pPr>
        <w:spacing w:line="360" w:lineRule="auto"/>
        <w:ind w:firstLine="709"/>
        <w:jc w:val="both"/>
        <w:rPr>
          <w:sz w:val="28"/>
          <w:szCs w:val="28"/>
        </w:rPr>
      </w:pPr>
      <w:r w:rsidRPr="00A22563">
        <w:rPr>
          <w:sz w:val="28"/>
          <w:szCs w:val="28"/>
        </w:rPr>
        <w:lastRenderedPageBreak/>
        <w:t>4) язык – система собственной ориентировки в объективной действительности</w:t>
      </w:r>
    </w:p>
    <w:p w:rsidR="00A22563" w:rsidRPr="00A22563" w:rsidRDefault="00A22563" w:rsidP="00A22563">
      <w:pPr>
        <w:spacing w:line="360" w:lineRule="auto"/>
        <w:ind w:firstLine="709"/>
        <w:rPr>
          <w:i/>
          <w:sz w:val="28"/>
          <w:szCs w:val="28"/>
        </w:rPr>
      </w:pPr>
      <w:r w:rsidRPr="00A22563">
        <w:rPr>
          <w:i/>
          <w:sz w:val="28"/>
          <w:szCs w:val="28"/>
        </w:rPr>
        <w:t>Обобщенная идеальная модель объекта в сознании субъекта, в которой фиксированы существенные свойства объекта, выделенные в совокупной общественной деятельности – это …</w:t>
      </w:r>
    </w:p>
    <w:p w:rsidR="00A22563" w:rsidRPr="00A22563" w:rsidRDefault="00A22563" w:rsidP="00A22563">
      <w:pPr>
        <w:spacing w:line="360" w:lineRule="auto"/>
        <w:ind w:firstLine="709"/>
        <w:jc w:val="both"/>
        <w:rPr>
          <w:sz w:val="28"/>
          <w:szCs w:val="28"/>
        </w:rPr>
      </w:pPr>
      <w:r w:rsidRPr="00A22563">
        <w:rPr>
          <w:sz w:val="28"/>
          <w:szCs w:val="28"/>
        </w:rPr>
        <w:t>1) символ  2) значение   3) категоризация   4) смысл</w:t>
      </w:r>
    </w:p>
    <w:p w:rsidR="00A22563" w:rsidRPr="00A22563" w:rsidRDefault="00A22563" w:rsidP="00A22563">
      <w:pPr>
        <w:spacing w:line="360" w:lineRule="auto"/>
        <w:ind w:firstLine="709"/>
        <w:rPr>
          <w:i/>
          <w:sz w:val="28"/>
          <w:szCs w:val="28"/>
        </w:rPr>
      </w:pPr>
      <w:r w:rsidRPr="00A22563">
        <w:rPr>
          <w:i/>
          <w:sz w:val="28"/>
          <w:szCs w:val="28"/>
        </w:rPr>
        <w:t>Отсутствие в языке определения понятия означает …</w:t>
      </w:r>
    </w:p>
    <w:p w:rsidR="00A22563" w:rsidRPr="00A22563" w:rsidRDefault="00A22563" w:rsidP="00A22563">
      <w:pPr>
        <w:spacing w:line="360" w:lineRule="auto"/>
        <w:ind w:firstLine="709"/>
        <w:rPr>
          <w:sz w:val="28"/>
          <w:szCs w:val="28"/>
        </w:rPr>
      </w:pPr>
      <w:r w:rsidRPr="00A22563">
        <w:rPr>
          <w:sz w:val="28"/>
          <w:szCs w:val="28"/>
        </w:rPr>
        <w:t>1) отсутствие в чувственном опыте этноса объекта, определимого данным понятием</w:t>
      </w:r>
    </w:p>
    <w:p w:rsidR="00A22563" w:rsidRPr="00A22563" w:rsidRDefault="00A22563" w:rsidP="00A22563">
      <w:pPr>
        <w:spacing w:line="360" w:lineRule="auto"/>
        <w:ind w:firstLine="709"/>
        <w:rPr>
          <w:sz w:val="28"/>
          <w:szCs w:val="28"/>
        </w:rPr>
      </w:pPr>
      <w:r w:rsidRPr="00A22563">
        <w:rPr>
          <w:sz w:val="28"/>
          <w:szCs w:val="28"/>
        </w:rPr>
        <w:t>2) отсутствие представлений об объекте, определимого данным понятием, у данного этноса</w:t>
      </w:r>
    </w:p>
    <w:p w:rsidR="00A22563" w:rsidRPr="00A22563" w:rsidRDefault="00A22563" w:rsidP="00A22563">
      <w:pPr>
        <w:spacing w:line="360" w:lineRule="auto"/>
        <w:ind w:firstLine="709"/>
        <w:rPr>
          <w:sz w:val="28"/>
          <w:szCs w:val="28"/>
        </w:rPr>
      </w:pPr>
      <w:r w:rsidRPr="00A22563">
        <w:rPr>
          <w:sz w:val="28"/>
          <w:szCs w:val="28"/>
        </w:rPr>
        <w:t>3) отсутствие системных, дифференцированных, научных представлений об объекте, определимого данным понятием, у представителей данного этноса</w:t>
      </w:r>
    </w:p>
    <w:p w:rsidR="00A22563" w:rsidRPr="00A22563" w:rsidRDefault="00A22563" w:rsidP="00A22563">
      <w:pPr>
        <w:spacing w:line="360" w:lineRule="auto"/>
        <w:ind w:firstLine="709"/>
        <w:rPr>
          <w:sz w:val="28"/>
          <w:szCs w:val="28"/>
        </w:rPr>
      </w:pPr>
      <w:r w:rsidRPr="00A22563">
        <w:rPr>
          <w:sz w:val="28"/>
          <w:szCs w:val="28"/>
        </w:rPr>
        <w:t>4) объективное отсутствие объекта, определимого данным понятием</w:t>
      </w:r>
    </w:p>
    <w:p w:rsidR="00A22563" w:rsidRPr="00A22563" w:rsidRDefault="00A22563" w:rsidP="00A22563">
      <w:pPr>
        <w:spacing w:line="360" w:lineRule="auto"/>
        <w:ind w:firstLine="709"/>
        <w:rPr>
          <w:i/>
          <w:sz w:val="28"/>
          <w:szCs w:val="28"/>
        </w:rPr>
      </w:pPr>
      <w:r w:rsidRPr="00A22563">
        <w:rPr>
          <w:i/>
          <w:sz w:val="28"/>
          <w:szCs w:val="28"/>
        </w:rPr>
        <w:t xml:space="preserve">Вставьте пропущенное слово, раскрывающее суть утверждения: естественный язык в своих значениях … многообразие идеальных конструкций, идеальных моделей не только ставшего бытийного мира, но и моделей «потребного будущего», воплощающего идеалы. </w:t>
      </w:r>
    </w:p>
    <w:p w:rsidR="00A22563" w:rsidRPr="00A22563" w:rsidRDefault="00A22563" w:rsidP="00A22563">
      <w:pPr>
        <w:spacing w:line="360" w:lineRule="auto"/>
        <w:ind w:firstLine="709"/>
        <w:jc w:val="both"/>
        <w:rPr>
          <w:sz w:val="28"/>
          <w:szCs w:val="28"/>
        </w:rPr>
      </w:pPr>
      <w:r w:rsidRPr="00A22563">
        <w:rPr>
          <w:sz w:val="28"/>
          <w:szCs w:val="28"/>
        </w:rPr>
        <w:t>1) скрывает  2) раскрывает  3) объединяет  4) экстраполирует</w:t>
      </w:r>
    </w:p>
    <w:p w:rsidR="00A22563" w:rsidRDefault="00A22563" w:rsidP="00A22563">
      <w:pPr>
        <w:spacing w:line="360" w:lineRule="auto"/>
        <w:ind w:firstLine="709"/>
        <w:jc w:val="both"/>
        <w:rPr>
          <w:i/>
          <w:sz w:val="28"/>
          <w:szCs w:val="28"/>
        </w:rPr>
      </w:pPr>
      <w:r w:rsidRPr="00A22563">
        <w:rPr>
          <w:i/>
          <w:sz w:val="28"/>
          <w:szCs w:val="28"/>
        </w:rPr>
        <w:t>Совокупность любых знаков образует …</w:t>
      </w:r>
    </w:p>
    <w:p w:rsidR="00A22563" w:rsidRPr="00A22563" w:rsidRDefault="00A22563" w:rsidP="00A22563">
      <w:pPr>
        <w:ind w:firstLine="708"/>
        <w:rPr>
          <w:sz w:val="28"/>
          <w:szCs w:val="28"/>
        </w:rPr>
      </w:pPr>
      <w:r w:rsidRPr="00A22563">
        <w:rPr>
          <w:sz w:val="28"/>
          <w:szCs w:val="28"/>
        </w:rPr>
        <w:t xml:space="preserve">1) скрывает  2) раскрывает  3) объединяет  4) экстраполирует </w:t>
      </w:r>
    </w:p>
    <w:p w:rsidR="00A22563" w:rsidRPr="00A22563" w:rsidRDefault="00A22563" w:rsidP="00A22563">
      <w:pPr>
        <w:spacing w:line="360" w:lineRule="auto"/>
        <w:ind w:firstLine="709"/>
        <w:jc w:val="both"/>
        <w:rPr>
          <w:b/>
          <w:i/>
          <w:sz w:val="28"/>
          <w:szCs w:val="28"/>
        </w:rPr>
      </w:pPr>
    </w:p>
    <w:p w:rsidR="002345CC" w:rsidRDefault="00584250" w:rsidP="002345CC">
      <w:pPr>
        <w:spacing w:line="360" w:lineRule="auto"/>
        <w:ind w:firstLine="709"/>
        <w:jc w:val="both"/>
        <w:rPr>
          <w:rFonts w:eastAsia="+mn-ea"/>
          <w:bCs/>
          <w:i/>
          <w:kern w:val="24"/>
          <w:sz w:val="28"/>
          <w:szCs w:val="28"/>
        </w:rPr>
      </w:pPr>
      <w:r w:rsidRPr="005B0398">
        <w:rPr>
          <w:b/>
          <w:sz w:val="28"/>
          <w:szCs w:val="28"/>
        </w:rPr>
        <w:t xml:space="preserve">3. </w:t>
      </w:r>
      <w:r w:rsidRPr="005B0398">
        <w:rPr>
          <w:rFonts w:eastAsia="+mn-ea"/>
          <w:bCs/>
          <w:i/>
          <w:kern w:val="24"/>
          <w:sz w:val="28"/>
          <w:szCs w:val="28"/>
        </w:rPr>
        <w:t xml:space="preserve">Практическое задание. </w:t>
      </w:r>
    </w:p>
    <w:p w:rsidR="00C076F0" w:rsidRPr="00A22563" w:rsidRDefault="00C076F0" w:rsidP="00C076F0">
      <w:pPr>
        <w:widowControl w:val="0"/>
        <w:spacing w:line="360" w:lineRule="auto"/>
        <w:ind w:left="142"/>
        <w:jc w:val="both"/>
        <w:rPr>
          <w:bCs/>
          <w:snapToGrid w:val="0"/>
          <w:sz w:val="28"/>
          <w:szCs w:val="28"/>
        </w:rPr>
      </w:pPr>
      <w:r>
        <w:rPr>
          <w:bCs/>
          <w:snapToGrid w:val="0"/>
          <w:sz w:val="28"/>
          <w:szCs w:val="28"/>
        </w:rPr>
        <w:t>(максимальная оценка за выполненное задание – 20 баллов)</w:t>
      </w:r>
    </w:p>
    <w:p w:rsidR="00A22563" w:rsidRPr="00EF1CC3" w:rsidRDefault="00A22563" w:rsidP="00EF1CC3">
      <w:pPr>
        <w:spacing w:line="360" w:lineRule="auto"/>
        <w:ind w:firstLine="709"/>
        <w:jc w:val="both"/>
        <w:rPr>
          <w:sz w:val="28"/>
          <w:szCs w:val="28"/>
        </w:rPr>
      </w:pPr>
      <w:r w:rsidRPr="00EF1CC3">
        <w:rPr>
          <w:sz w:val="28"/>
          <w:szCs w:val="28"/>
        </w:rPr>
        <w:t xml:space="preserve">Прочитайте текст и поясните </w:t>
      </w:r>
      <w:r w:rsidR="00EF1CC3" w:rsidRPr="00EF1CC3">
        <w:rPr>
          <w:sz w:val="28"/>
          <w:szCs w:val="28"/>
        </w:rPr>
        <w:t xml:space="preserve">механизмы его понимания. </w:t>
      </w:r>
      <w:r w:rsidRPr="00EF1CC3">
        <w:rPr>
          <w:sz w:val="28"/>
          <w:szCs w:val="28"/>
        </w:rPr>
        <w:t>Выделит</w:t>
      </w:r>
      <w:r w:rsidR="00EF1CC3">
        <w:rPr>
          <w:sz w:val="28"/>
          <w:szCs w:val="28"/>
        </w:rPr>
        <w:t>е</w:t>
      </w:r>
      <w:r w:rsidRPr="00EF1CC3">
        <w:rPr>
          <w:sz w:val="28"/>
          <w:szCs w:val="28"/>
        </w:rPr>
        <w:t xml:space="preserve"> коды из приведенного ниже текста, составь</w:t>
      </w:r>
      <w:r w:rsidR="00EF1CC3">
        <w:rPr>
          <w:sz w:val="28"/>
          <w:szCs w:val="28"/>
        </w:rPr>
        <w:t>те</w:t>
      </w:r>
      <w:r w:rsidRPr="00EF1CC3">
        <w:rPr>
          <w:sz w:val="28"/>
          <w:szCs w:val="28"/>
        </w:rPr>
        <w:t xml:space="preserve"> таблицу, в которой отразит</w:t>
      </w:r>
      <w:r w:rsidR="00EF1CC3">
        <w:rPr>
          <w:sz w:val="28"/>
          <w:szCs w:val="28"/>
        </w:rPr>
        <w:t>е</w:t>
      </w:r>
      <w:r w:rsidRPr="00EF1CC3">
        <w:rPr>
          <w:sz w:val="28"/>
          <w:szCs w:val="28"/>
        </w:rPr>
        <w:t xml:space="preserve"> все рабочие моменты работы с текстом, аргументирующие вывод о его содержании и смысле.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4331"/>
        <w:gridCol w:w="1813"/>
        <w:gridCol w:w="1984"/>
      </w:tblGrid>
      <w:tr w:rsidR="00EF1CC3" w:rsidRPr="00EF1CC3" w:rsidTr="00EF1CC3">
        <w:trPr>
          <w:trHeight w:val="405"/>
          <w:jc w:val="center"/>
        </w:trPr>
        <w:tc>
          <w:tcPr>
            <w:tcW w:w="485" w:type="dxa"/>
          </w:tcPr>
          <w:p w:rsidR="00EF1CC3" w:rsidRPr="00EF1CC3" w:rsidRDefault="00EF1CC3" w:rsidP="00C00D76">
            <w:pPr>
              <w:rPr>
                <w:sz w:val="28"/>
                <w:szCs w:val="28"/>
              </w:rPr>
            </w:pPr>
            <w:r w:rsidRPr="00EF1CC3">
              <w:rPr>
                <w:sz w:val="28"/>
                <w:szCs w:val="28"/>
              </w:rPr>
              <w:t>№</w:t>
            </w:r>
          </w:p>
        </w:tc>
        <w:tc>
          <w:tcPr>
            <w:tcW w:w="4331" w:type="dxa"/>
          </w:tcPr>
          <w:p w:rsidR="00EF1CC3" w:rsidRPr="00EF1CC3" w:rsidRDefault="00EF1CC3" w:rsidP="00C00D76">
            <w:pPr>
              <w:rPr>
                <w:sz w:val="28"/>
                <w:szCs w:val="28"/>
              </w:rPr>
            </w:pPr>
            <w:r w:rsidRPr="00EF1CC3">
              <w:rPr>
                <w:sz w:val="28"/>
                <w:szCs w:val="28"/>
              </w:rPr>
              <w:t>Код</w:t>
            </w:r>
            <w:r>
              <w:rPr>
                <w:sz w:val="28"/>
                <w:szCs w:val="28"/>
              </w:rPr>
              <w:t xml:space="preserve"> (по Р.Барту)</w:t>
            </w:r>
          </w:p>
        </w:tc>
        <w:tc>
          <w:tcPr>
            <w:tcW w:w="1813" w:type="dxa"/>
          </w:tcPr>
          <w:p w:rsidR="00EF1CC3" w:rsidRPr="00EF1CC3" w:rsidRDefault="00EF1CC3" w:rsidP="00C00D76">
            <w:pPr>
              <w:rPr>
                <w:sz w:val="28"/>
                <w:szCs w:val="28"/>
              </w:rPr>
            </w:pPr>
            <w:r w:rsidRPr="00EF1CC3">
              <w:rPr>
                <w:sz w:val="28"/>
                <w:szCs w:val="28"/>
              </w:rPr>
              <w:t>Содержание</w:t>
            </w:r>
          </w:p>
        </w:tc>
        <w:tc>
          <w:tcPr>
            <w:tcW w:w="1984" w:type="dxa"/>
          </w:tcPr>
          <w:p w:rsidR="00EF1CC3" w:rsidRPr="00EF1CC3" w:rsidRDefault="00EF1CC3" w:rsidP="00C00D76">
            <w:pPr>
              <w:rPr>
                <w:sz w:val="28"/>
                <w:szCs w:val="28"/>
              </w:rPr>
            </w:pPr>
            <w:r w:rsidRPr="00EF1CC3">
              <w:rPr>
                <w:sz w:val="28"/>
                <w:szCs w:val="28"/>
              </w:rPr>
              <w:t>Вывод</w:t>
            </w:r>
          </w:p>
        </w:tc>
      </w:tr>
      <w:tr w:rsidR="00EF1CC3" w:rsidRPr="00EF1CC3" w:rsidTr="00EF1CC3">
        <w:trPr>
          <w:jc w:val="center"/>
        </w:trPr>
        <w:tc>
          <w:tcPr>
            <w:tcW w:w="485" w:type="dxa"/>
          </w:tcPr>
          <w:p w:rsidR="00EF1CC3" w:rsidRPr="00EF1CC3" w:rsidRDefault="00EF1CC3" w:rsidP="00C00D76">
            <w:pPr>
              <w:rPr>
                <w:sz w:val="28"/>
                <w:szCs w:val="28"/>
              </w:rPr>
            </w:pPr>
            <w:r w:rsidRPr="00EF1CC3">
              <w:rPr>
                <w:sz w:val="28"/>
                <w:szCs w:val="28"/>
              </w:rPr>
              <w:t>1</w:t>
            </w:r>
          </w:p>
        </w:tc>
        <w:tc>
          <w:tcPr>
            <w:tcW w:w="4331" w:type="dxa"/>
          </w:tcPr>
          <w:p w:rsidR="00EF1CC3" w:rsidRPr="00EF1CC3" w:rsidRDefault="00EF1CC3" w:rsidP="00C00D76">
            <w:pPr>
              <w:rPr>
                <w:sz w:val="28"/>
                <w:szCs w:val="28"/>
              </w:rPr>
            </w:pPr>
            <w:r w:rsidRPr="00EF1CC3">
              <w:rPr>
                <w:sz w:val="28"/>
                <w:szCs w:val="28"/>
              </w:rPr>
              <w:t>Код повествовательных действий</w:t>
            </w:r>
          </w:p>
        </w:tc>
        <w:tc>
          <w:tcPr>
            <w:tcW w:w="1813" w:type="dxa"/>
          </w:tcPr>
          <w:p w:rsidR="00EF1CC3" w:rsidRPr="00EF1CC3" w:rsidRDefault="00EF1CC3" w:rsidP="00C00D76">
            <w:pPr>
              <w:rPr>
                <w:sz w:val="28"/>
                <w:szCs w:val="28"/>
              </w:rPr>
            </w:pPr>
          </w:p>
        </w:tc>
        <w:tc>
          <w:tcPr>
            <w:tcW w:w="1984" w:type="dxa"/>
          </w:tcPr>
          <w:p w:rsidR="00EF1CC3" w:rsidRPr="00EF1CC3" w:rsidRDefault="00EF1CC3" w:rsidP="00C00D76">
            <w:pPr>
              <w:rPr>
                <w:sz w:val="28"/>
                <w:szCs w:val="28"/>
              </w:rPr>
            </w:pPr>
          </w:p>
        </w:tc>
      </w:tr>
      <w:tr w:rsidR="00EF1CC3" w:rsidRPr="00EF1CC3" w:rsidTr="00EF1CC3">
        <w:trPr>
          <w:jc w:val="center"/>
        </w:trPr>
        <w:tc>
          <w:tcPr>
            <w:tcW w:w="485" w:type="dxa"/>
          </w:tcPr>
          <w:p w:rsidR="00EF1CC3" w:rsidRPr="00EF1CC3" w:rsidRDefault="00EF1CC3" w:rsidP="00C00D76">
            <w:pPr>
              <w:rPr>
                <w:sz w:val="28"/>
                <w:szCs w:val="28"/>
              </w:rPr>
            </w:pPr>
            <w:r w:rsidRPr="00EF1CC3">
              <w:rPr>
                <w:sz w:val="28"/>
                <w:szCs w:val="28"/>
              </w:rPr>
              <w:lastRenderedPageBreak/>
              <w:t>2</w:t>
            </w:r>
          </w:p>
        </w:tc>
        <w:tc>
          <w:tcPr>
            <w:tcW w:w="4331" w:type="dxa"/>
          </w:tcPr>
          <w:p w:rsidR="00EF1CC3" w:rsidRPr="00EF1CC3" w:rsidRDefault="00EF1CC3" w:rsidP="00C00D76">
            <w:pPr>
              <w:rPr>
                <w:sz w:val="28"/>
                <w:szCs w:val="28"/>
              </w:rPr>
            </w:pPr>
            <w:r w:rsidRPr="00EF1CC3">
              <w:rPr>
                <w:sz w:val="28"/>
                <w:szCs w:val="28"/>
              </w:rPr>
              <w:t>Семантический код</w:t>
            </w:r>
          </w:p>
        </w:tc>
        <w:tc>
          <w:tcPr>
            <w:tcW w:w="1813" w:type="dxa"/>
          </w:tcPr>
          <w:p w:rsidR="00EF1CC3" w:rsidRPr="00EF1CC3" w:rsidRDefault="00EF1CC3" w:rsidP="00C00D76">
            <w:pPr>
              <w:rPr>
                <w:sz w:val="28"/>
                <w:szCs w:val="28"/>
              </w:rPr>
            </w:pPr>
          </w:p>
        </w:tc>
        <w:tc>
          <w:tcPr>
            <w:tcW w:w="1984" w:type="dxa"/>
          </w:tcPr>
          <w:p w:rsidR="00EF1CC3" w:rsidRPr="00EF1CC3" w:rsidRDefault="00EF1CC3" w:rsidP="00C00D76">
            <w:pPr>
              <w:rPr>
                <w:sz w:val="28"/>
                <w:szCs w:val="28"/>
              </w:rPr>
            </w:pPr>
          </w:p>
        </w:tc>
      </w:tr>
      <w:tr w:rsidR="00EF1CC3" w:rsidRPr="00EF1CC3" w:rsidTr="00EF1CC3">
        <w:trPr>
          <w:jc w:val="center"/>
        </w:trPr>
        <w:tc>
          <w:tcPr>
            <w:tcW w:w="485" w:type="dxa"/>
          </w:tcPr>
          <w:p w:rsidR="00EF1CC3" w:rsidRPr="00EF1CC3" w:rsidRDefault="00EF1CC3" w:rsidP="00C00D76">
            <w:pPr>
              <w:rPr>
                <w:sz w:val="28"/>
                <w:szCs w:val="28"/>
              </w:rPr>
            </w:pPr>
            <w:r w:rsidRPr="00EF1CC3">
              <w:rPr>
                <w:sz w:val="28"/>
                <w:szCs w:val="28"/>
              </w:rPr>
              <w:t>3</w:t>
            </w:r>
          </w:p>
        </w:tc>
        <w:tc>
          <w:tcPr>
            <w:tcW w:w="4331" w:type="dxa"/>
          </w:tcPr>
          <w:p w:rsidR="00EF1CC3" w:rsidRPr="00EF1CC3" w:rsidRDefault="00EF1CC3" w:rsidP="00C00D76">
            <w:pPr>
              <w:rPr>
                <w:sz w:val="28"/>
                <w:szCs w:val="28"/>
              </w:rPr>
            </w:pPr>
            <w:r w:rsidRPr="00EF1CC3">
              <w:rPr>
                <w:sz w:val="28"/>
                <w:szCs w:val="28"/>
              </w:rPr>
              <w:t>Код культуры</w:t>
            </w:r>
          </w:p>
        </w:tc>
        <w:tc>
          <w:tcPr>
            <w:tcW w:w="1813" w:type="dxa"/>
          </w:tcPr>
          <w:p w:rsidR="00EF1CC3" w:rsidRPr="00EF1CC3" w:rsidRDefault="00EF1CC3" w:rsidP="00C00D76">
            <w:pPr>
              <w:rPr>
                <w:sz w:val="28"/>
                <w:szCs w:val="28"/>
              </w:rPr>
            </w:pPr>
          </w:p>
        </w:tc>
        <w:tc>
          <w:tcPr>
            <w:tcW w:w="1984" w:type="dxa"/>
          </w:tcPr>
          <w:p w:rsidR="00EF1CC3" w:rsidRPr="00EF1CC3" w:rsidRDefault="00EF1CC3" w:rsidP="00C00D76">
            <w:pPr>
              <w:rPr>
                <w:sz w:val="28"/>
                <w:szCs w:val="28"/>
              </w:rPr>
            </w:pPr>
          </w:p>
        </w:tc>
      </w:tr>
      <w:tr w:rsidR="00EF1CC3" w:rsidRPr="00EF1CC3" w:rsidTr="00EF1CC3">
        <w:trPr>
          <w:jc w:val="center"/>
        </w:trPr>
        <w:tc>
          <w:tcPr>
            <w:tcW w:w="485" w:type="dxa"/>
          </w:tcPr>
          <w:p w:rsidR="00EF1CC3" w:rsidRPr="00EF1CC3" w:rsidRDefault="00EF1CC3" w:rsidP="00C00D76">
            <w:pPr>
              <w:rPr>
                <w:sz w:val="28"/>
                <w:szCs w:val="28"/>
              </w:rPr>
            </w:pPr>
            <w:r w:rsidRPr="00EF1CC3">
              <w:rPr>
                <w:sz w:val="28"/>
                <w:szCs w:val="28"/>
              </w:rPr>
              <w:t>4</w:t>
            </w:r>
          </w:p>
        </w:tc>
        <w:tc>
          <w:tcPr>
            <w:tcW w:w="4331" w:type="dxa"/>
          </w:tcPr>
          <w:p w:rsidR="00EF1CC3" w:rsidRPr="00EF1CC3" w:rsidRDefault="00EF1CC3" w:rsidP="00C00D76">
            <w:pPr>
              <w:rPr>
                <w:sz w:val="28"/>
                <w:szCs w:val="28"/>
              </w:rPr>
            </w:pPr>
            <w:r w:rsidRPr="00EF1CC3">
              <w:rPr>
                <w:sz w:val="28"/>
                <w:szCs w:val="28"/>
              </w:rPr>
              <w:t>Герменевтический код</w:t>
            </w:r>
          </w:p>
        </w:tc>
        <w:tc>
          <w:tcPr>
            <w:tcW w:w="1813" w:type="dxa"/>
          </w:tcPr>
          <w:p w:rsidR="00EF1CC3" w:rsidRPr="00EF1CC3" w:rsidRDefault="00EF1CC3" w:rsidP="00C00D76">
            <w:pPr>
              <w:rPr>
                <w:sz w:val="28"/>
                <w:szCs w:val="28"/>
              </w:rPr>
            </w:pPr>
          </w:p>
        </w:tc>
        <w:tc>
          <w:tcPr>
            <w:tcW w:w="1984" w:type="dxa"/>
          </w:tcPr>
          <w:p w:rsidR="00EF1CC3" w:rsidRPr="00EF1CC3" w:rsidRDefault="00EF1CC3" w:rsidP="00C00D76">
            <w:pPr>
              <w:rPr>
                <w:sz w:val="28"/>
                <w:szCs w:val="28"/>
              </w:rPr>
            </w:pPr>
          </w:p>
        </w:tc>
      </w:tr>
      <w:tr w:rsidR="00EF1CC3" w:rsidRPr="00EF1CC3" w:rsidTr="00EF1CC3">
        <w:trPr>
          <w:jc w:val="center"/>
        </w:trPr>
        <w:tc>
          <w:tcPr>
            <w:tcW w:w="485" w:type="dxa"/>
          </w:tcPr>
          <w:p w:rsidR="00EF1CC3" w:rsidRPr="00EF1CC3" w:rsidRDefault="00EF1CC3" w:rsidP="00C00D76">
            <w:pPr>
              <w:rPr>
                <w:sz w:val="28"/>
                <w:szCs w:val="28"/>
              </w:rPr>
            </w:pPr>
            <w:r w:rsidRPr="00EF1CC3">
              <w:rPr>
                <w:sz w:val="28"/>
                <w:szCs w:val="28"/>
              </w:rPr>
              <w:t>5</w:t>
            </w:r>
          </w:p>
        </w:tc>
        <w:tc>
          <w:tcPr>
            <w:tcW w:w="4331" w:type="dxa"/>
          </w:tcPr>
          <w:p w:rsidR="00EF1CC3" w:rsidRPr="00EF1CC3" w:rsidRDefault="00EF1CC3" w:rsidP="00C00D76">
            <w:pPr>
              <w:rPr>
                <w:sz w:val="28"/>
                <w:szCs w:val="28"/>
              </w:rPr>
            </w:pPr>
            <w:r w:rsidRPr="00EF1CC3">
              <w:rPr>
                <w:sz w:val="28"/>
                <w:szCs w:val="28"/>
              </w:rPr>
              <w:t>Символический код</w:t>
            </w:r>
          </w:p>
        </w:tc>
        <w:tc>
          <w:tcPr>
            <w:tcW w:w="1813" w:type="dxa"/>
          </w:tcPr>
          <w:p w:rsidR="00EF1CC3" w:rsidRPr="00EF1CC3" w:rsidRDefault="00EF1CC3" w:rsidP="00C00D76">
            <w:pPr>
              <w:rPr>
                <w:sz w:val="28"/>
                <w:szCs w:val="28"/>
              </w:rPr>
            </w:pPr>
          </w:p>
        </w:tc>
        <w:tc>
          <w:tcPr>
            <w:tcW w:w="1984" w:type="dxa"/>
          </w:tcPr>
          <w:p w:rsidR="00EF1CC3" w:rsidRPr="00EF1CC3" w:rsidRDefault="00EF1CC3" w:rsidP="00C00D76">
            <w:pPr>
              <w:rPr>
                <w:sz w:val="28"/>
                <w:szCs w:val="28"/>
              </w:rPr>
            </w:pPr>
          </w:p>
        </w:tc>
      </w:tr>
    </w:tbl>
    <w:p w:rsidR="00A22563" w:rsidRDefault="00A22563" w:rsidP="002345CC">
      <w:pPr>
        <w:spacing w:line="360" w:lineRule="auto"/>
        <w:ind w:firstLine="709"/>
        <w:jc w:val="both"/>
      </w:pPr>
    </w:p>
    <w:p w:rsidR="00EF1CC3" w:rsidRPr="00EF1CC3" w:rsidRDefault="00EF1CC3" w:rsidP="002345CC">
      <w:pPr>
        <w:spacing w:line="360" w:lineRule="auto"/>
        <w:ind w:firstLine="709"/>
        <w:jc w:val="both"/>
        <w:rPr>
          <w:i/>
          <w:sz w:val="28"/>
          <w:szCs w:val="28"/>
        </w:rPr>
      </w:pPr>
      <w:r w:rsidRPr="00EF1CC3">
        <w:rPr>
          <w:i/>
          <w:sz w:val="28"/>
          <w:szCs w:val="28"/>
        </w:rPr>
        <w:t>Текст для анализа</w:t>
      </w:r>
    </w:p>
    <w:p w:rsidR="00EF1CC3" w:rsidRDefault="00EF1CC3" w:rsidP="00EF1CC3">
      <w:pPr>
        <w:spacing w:line="360" w:lineRule="auto"/>
        <w:rPr>
          <w:sz w:val="28"/>
          <w:szCs w:val="28"/>
        </w:rPr>
      </w:pPr>
      <w:r w:rsidRPr="00EF1CC3">
        <w:rPr>
          <w:sz w:val="28"/>
          <w:szCs w:val="28"/>
        </w:rPr>
        <w:t>«</w:t>
      </w:r>
      <w:r w:rsidRPr="00D67BD6">
        <w:rPr>
          <w:sz w:val="28"/>
          <w:szCs w:val="28"/>
          <w:shd w:val="clear" w:color="auto" w:fill="FFFFFF"/>
        </w:rPr>
        <w:t>Трудами изнурён, хочу уснуть,</w:t>
      </w:r>
      <w:r w:rsidRPr="00D67BD6">
        <w:rPr>
          <w:sz w:val="28"/>
          <w:szCs w:val="28"/>
          <w:shd w:val="clear" w:color="auto" w:fill="FFFFFF"/>
        </w:rPr>
        <w:br/>
        <w:t>Блаженный отдых обрести в постели.</w:t>
      </w:r>
      <w:r w:rsidRPr="00D67BD6">
        <w:rPr>
          <w:sz w:val="28"/>
          <w:szCs w:val="28"/>
          <w:shd w:val="clear" w:color="auto" w:fill="FFFFFF"/>
        </w:rPr>
        <w:br/>
        <w:t>Но только лягу, вновь пускаюсь в путь —</w:t>
      </w:r>
      <w:r w:rsidRPr="00D67BD6">
        <w:rPr>
          <w:sz w:val="28"/>
          <w:szCs w:val="28"/>
          <w:shd w:val="clear" w:color="auto" w:fill="FFFFFF"/>
        </w:rPr>
        <w:br/>
        <w:t>В своих мечтах — к одной и той же цели.</w:t>
      </w:r>
      <w:r w:rsidRPr="00D67BD6">
        <w:rPr>
          <w:sz w:val="28"/>
          <w:szCs w:val="28"/>
          <w:shd w:val="clear" w:color="auto" w:fill="FFFFFF"/>
        </w:rPr>
        <w:br/>
        <w:t>Мои мечты и чувства в сотый раз</w:t>
      </w:r>
      <w:r w:rsidRPr="00D67BD6">
        <w:rPr>
          <w:sz w:val="28"/>
          <w:szCs w:val="28"/>
          <w:shd w:val="clear" w:color="auto" w:fill="FFFFFF"/>
        </w:rPr>
        <w:br/>
        <w:t>Идут к тебе дорогой пилигрима,</w:t>
      </w:r>
      <w:r w:rsidRPr="00D67BD6">
        <w:rPr>
          <w:sz w:val="28"/>
          <w:szCs w:val="28"/>
          <w:shd w:val="clear" w:color="auto" w:fill="FFFFFF"/>
        </w:rPr>
        <w:br/>
        <w:t>И, не смыкая утомленных глаз,</w:t>
      </w:r>
      <w:r w:rsidRPr="00D67BD6">
        <w:rPr>
          <w:sz w:val="28"/>
          <w:szCs w:val="28"/>
          <w:shd w:val="clear" w:color="auto" w:fill="FFFFFF"/>
        </w:rPr>
        <w:br/>
        <w:t>Я вижу тьму, что и слепому зрима.</w:t>
      </w:r>
      <w:r w:rsidRPr="00D67BD6">
        <w:rPr>
          <w:sz w:val="28"/>
          <w:szCs w:val="28"/>
          <w:shd w:val="clear" w:color="auto" w:fill="FFFFFF"/>
        </w:rPr>
        <w:br/>
        <w:t>Усердным взором сердца и ума</w:t>
      </w:r>
      <w:r w:rsidRPr="00D67BD6">
        <w:rPr>
          <w:sz w:val="28"/>
          <w:szCs w:val="28"/>
          <w:shd w:val="clear" w:color="auto" w:fill="FFFFFF"/>
        </w:rPr>
        <w:br/>
        <w:t>Во тьме тебя ищу, лишённый зренья.</w:t>
      </w:r>
      <w:r w:rsidRPr="00D67BD6">
        <w:rPr>
          <w:sz w:val="28"/>
          <w:szCs w:val="28"/>
          <w:shd w:val="clear" w:color="auto" w:fill="FFFFFF"/>
        </w:rPr>
        <w:br/>
        <w:t>И кажется великолепной тьма,</w:t>
      </w:r>
      <w:r w:rsidRPr="00D67BD6">
        <w:rPr>
          <w:sz w:val="28"/>
          <w:szCs w:val="28"/>
          <w:shd w:val="clear" w:color="auto" w:fill="FFFFFF"/>
        </w:rPr>
        <w:br/>
        <w:t>Когда в неё ты входишь светлой тенью.</w:t>
      </w:r>
      <w:r w:rsidRPr="00D67BD6">
        <w:rPr>
          <w:sz w:val="28"/>
          <w:szCs w:val="28"/>
          <w:shd w:val="clear" w:color="auto" w:fill="FFFFFF"/>
        </w:rPr>
        <w:br/>
        <w:t>Мне от любви покоя не найти.</w:t>
      </w:r>
      <w:r w:rsidRPr="00D67BD6">
        <w:rPr>
          <w:sz w:val="28"/>
          <w:szCs w:val="28"/>
          <w:shd w:val="clear" w:color="auto" w:fill="FFFFFF"/>
        </w:rPr>
        <w:br/>
        <w:t>И днём и ночью — я всегда в пути</w:t>
      </w:r>
      <w:r w:rsidRPr="00EF1CC3">
        <w:rPr>
          <w:sz w:val="28"/>
          <w:szCs w:val="28"/>
        </w:rPr>
        <w:t>»</w:t>
      </w:r>
      <w:r>
        <w:rPr>
          <w:sz w:val="28"/>
          <w:szCs w:val="28"/>
        </w:rPr>
        <w:t xml:space="preserve"> </w:t>
      </w:r>
    </w:p>
    <w:p w:rsidR="00EF1CC3" w:rsidRPr="00EF1CC3" w:rsidRDefault="00EF1CC3" w:rsidP="00EF1CC3">
      <w:pPr>
        <w:spacing w:line="360" w:lineRule="auto"/>
        <w:rPr>
          <w:sz w:val="28"/>
          <w:szCs w:val="28"/>
        </w:rPr>
      </w:pPr>
      <w:r>
        <w:rPr>
          <w:sz w:val="28"/>
          <w:szCs w:val="28"/>
        </w:rPr>
        <w:t>(У.Шекспир, перевод С.Я. Маршак)</w:t>
      </w:r>
    </w:p>
    <w:p w:rsidR="005B0398" w:rsidRDefault="005B0398" w:rsidP="002345CC">
      <w:pPr>
        <w:spacing w:line="360" w:lineRule="auto"/>
        <w:jc w:val="both"/>
        <w:rPr>
          <w:b/>
          <w:bCs/>
          <w:sz w:val="28"/>
          <w:szCs w:val="28"/>
        </w:rPr>
      </w:pPr>
    </w:p>
    <w:p w:rsidR="00FB38B6" w:rsidRDefault="00FB38B6" w:rsidP="00BE543A">
      <w:pPr>
        <w:pStyle w:val="1"/>
        <w:widowControl w:val="0"/>
        <w:spacing w:before="0" w:line="360" w:lineRule="auto"/>
        <w:jc w:val="both"/>
        <w:rPr>
          <w:rFonts w:ascii="Times New Roman" w:hAnsi="Times New Roman"/>
        </w:rPr>
      </w:pPr>
      <w:bookmarkStart w:id="21" w:name="_Toc27585863"/>
      <w:bookmarkStart w:id="22" w:name="_Toc56884158"/>
      <w:r>
        <w:rPr>
          <w:rFonts w:ascii="Times New Roman" w:hAnsi="Times New Roman"/>
        </w:rPr>
        <w:t>8. Перечень основной и дополнительной учебной литературы, необходимой для освоения дисциплины</w:t>
      </w:r>
      <w:bookmarkEnd w:id="21"/>
      <w:bookmarkEnd w:id="22"/>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D56F72" w:rsidRPr="00D56F72" w:rsidRDefault="00D56F72" w:rsidP="00D56F72">
      <w:pPr>
        <w:spacing w:line="360" w:lineRule="auto"/>
        <w:ind w:firstLine="709"/>
        <w:jc w:val="both"/>
        <w:rPr>
          <w:sz w:val="28"/>
          <w:szCs w:val="28"/>
        </w:rPr>
      </w:pPr>
      <w:r w:rsidRPr="00D56F72">
        <w:rPr>
          <w:sz w:val="28"/>
          <w:szCs w:val="28"/>
        </w:rPr>
        <w:t>1. Бразговская, Е. Е.  Семиотика. Языки и коды культуры: учебник и практикум для вузов / Е. Е. Бразговская. — 2-е изд., испр. и доп. — Москва: Издательство Юрайт, 2020. — 186 с. — (Высшее образование). — ЭБС Юрайт [сайт]. — URL: https://urait.ru/bcode/455584 (дата обращения: 05.02.2021). — Текст: электронный.</w:t>
      </w:r>
    </w:p>
    <w:p w:rsidR="00D56F72" w:rsidRPr="00D56F72" w:rsidRDefault="00D56F72" w:rsidP="00D56F72">
      <w:pPr>
        <w:spacing w:line="360" w:lineRule="auto"/>
        <w:ind w:firstLine="709"/>
        <w:jc w:val="both"/>
        <w:rPr>
          <w:sz w:val="28"/>
          <w:szCs w:val="28"/>
        </w:rPr>
      </w:pPr>
      <w:r w:rsidRPr="00D56F72">
        <w:rPr>
          <w:sz w:val="28"/>
          <w:szCs w:val="28"/>
        </w:rPr>
        <w:lastRenderedPageBreak/>
        <w:t>2. Выготский, Л. С.  Лекции по психологии. Мышление и речь / Л. С. Выготский. — Москва: Издательство Юрайт, 2020. — 432 с. — (Антология мысли). - ЭБС Юрайт [сайт]. — URL: https://urait.ru/bcode/452957 (дата обращения: 05.02.2021). — Текст: электронный.</w:t>
      </w:r>
    </w:p>
    <w:p w:rsidR="00D56F72" w:rsidRPr="00D56F72" w:rsidRDefault="00D56F72" w:rsidP="00D56F72">
      <w:pPr>
        <w:spacing w:line="360" w:lineRule="auto"/>
        <w:ind w:firstLine="709"/>
        <w:jc w:val="both"/>
        <w:rPr>
          <w:sz w:val="28"/>
          <w:szCs w:val="28"/>
        </w:rPr>
      </w:pPr>
      <w:r w:rsidRPr="00D56F72">
        <w:rPr>
          <w:sz w:val="28"/>
          <w:szCs w:val="28"/>
        </w:rPr>
        <w:t>3. Глухов, В. П.  Психолингвистика: учебник и практикум для вузов / В. П. Глухов. — 2-е изд., испр. и доп. — Москва: Издательство Юрайт, 2020. — 419 с. — (Высшее образование). - ЭБС Юрайт [сайт]. — URL: https://urait.ru/bcode/447834 (дата обращения: 05.02.2021). — Текст: электронный.</w:t>
      </w:r>
    </w:p>
    <w:p w:rsidR="00F03D3A" w:rsidRPr="00F03D3A" w:rsidRDefault="00F03D3A" w:rsidP="00F03D3A"/>
    <w:p w:rsidR="007B74D9" w:rsidRPr="008D0C5C" w:rsidRDefault="00FB38B6" w:rsidP="007B74D9">
      <w:pPr>
        <w:tabs>
          <w:tab w:val="num" w:pos="426"/>
        </w:tabs>
        <w:spacing w:line="360" w:lineRule="auto"/>
        <w:ind w:left="426" w:hanging="426"/>
        <w:rPr>
          <w:b/>
          <w:bCs/>
          <w:sz w:val="28"/>
          <w:szCs w:val="28"/>
        </w:rPr>
      </w:pPr>
      <w:r w:rsidRPr="008D0C5C">
        <w:rPr>
          <w:b/>
          <w:bCs/>
          <w:sz w:val="28"/>
          <w:szCs w:val="28"/>
        </w:rPr>
        <w:t>б) дополнительная:</w:t>
      </w:r>
    </w:p>
    <w:p w:rsidR="00D56F72" w:rsidRPr="00D56F72" w:rsidRDefault="00D56F72" w:rsidP="00D56F72">
      <w:pPr>
        <w:spacing w:line="360" w:lineRule="auto"/>
        <w:ind w:firstLine="709"/>
        <w:jc w:val="both"/>
        <w:rPr>
          <w:sz w:val="28"/>
          <w:szCs w:val="28"/>
        </w:rPr>
      </w:pPr>
      <w:r w:rsidRPr="00D56F72">
        <w:rPr>
          <w:sz w:val="28"/>
          <w:szCs w:val="28"/>
        </w:rPr>
        <w:t>4. Ерофеева, И. В.  Психология медиатекста: учебник и практикум для вузов / И. В. Ерофеева. — 2-е изд., испр. и доп. — Москва: Издательство Юрайт, 2020. — 206 с. — (Высшее образование). —ЭБС Юрайт [сайт]. — URL: https://urait.ru/bcode/448642 (дата обращения: 05.02.2021). — Текст: электронный.</w:t>
      </w:r>
    </w:p>
    <w:p w:rsidR="00D56F72" w:rsidRPr="00D56F72" w:rsidRDefault="00D56F72" w:rsidP="00D56F72">
      <w:pPr>
        <w:spacing w:line="360" w:lineRule="auto"/>
        <w:ind w:firstLine="709"/>
        <w:jc w:val="both"/>
        <w:rPr>
          <w:sz w:val="28"/>
          <w:szCs w:val="28"/>
        </w:rPr>
      </w:pPr>
      <w:r w:rsidRPr="00D56F72">
        <w:rPr>
          <w:sz w:val="28"/>
          <w:szCs w:val="28"/>
        </w:rPr>
        <w:t xml:space="preserve">5. Корниенко, А. А. Интерпретация текста. Французская новелла: учебник / А. А. Корниенко. — Москва: Вузовский учебник: ИНФРА-М, 2019. — 175 с. - ЭБС </w:t>
      </w:r>
      <w:r w:rsidRPr="00D56F72">
        <w:rPr>
          <w:sz w:val="28"/>
          <w:szCs w:val="28"/>
          <w:lang w:val="en-US"/>
        </w:rPr>
        <w:t>ZNANIUm</w:t>
      </w:r>
      <w:r w:rsidRPr="00D56F72">
        <w:rPr>
          <w:sz w:val="28"/>
          <w:szCs w:val="28"/>
        </w:rPr>
        <w:t>.</w:t>
      </w:r>
      <w:r w:rsidRPr="00D56F72">
        <w:rPr>
          <w:sz w:val="28"/>
          <w:szCs w:val="28"/>
          <w:lang w:val="en-US"/>
        </w:rPr>
        <w:t>com</w:t>
      </w:r>
      <w:r w:rsidRPr="00D56F72">
        <w:rPr>
          <w:sz w:val="28"/>
          <w:szCs w:val="28"/>
        </w:rPr>
        <w:t>. - URL: https://znanium.com/catalog/product/1012457 (дата обращения: 05.02.2021). – - Текст: электронный.</w:t>
      </w:r>
    </w:p>
    <w:p w:rsidR="00D56F72" w:rsidRPr="00D56F72" w:rsidRDefault="00D56F72" w:rsidP="00D56F72">
      <w:pPr>
        <w:spacing w:line="360" w:lineRule="auto"/>
        <w:ind w:firstLine="709"/>
        <w:jc w:val="both"/>
        <w:rPr>
          <w:sz w:val="28"/>
          <w:szCs w:val="28"/>
        </w:rPr>
      </w:pPr>
      <w:r w:rsidRPr="00D56F72">
        <w:rPr>
          <w:sz w:val="28"/>
          <w:szCs w:val="28"/>
        </w:rPr>
        <w:t>6. Махлина, С. Т.  Семиотика культуры повседневности: учебник для вузов / С. Т. Махлина. — 2-е изд., доп. — Москва: Издательство Юрайт, 2020. — 255 с. — (Высшее образование). — ЭБС Юрайт [сайт]. — URL: https://urait.ru/bcode/466789 (дата обращения: 05.02.2021). — Текст: электронный.</w:t>
      </w:r>
    </w:p>
    <w:p w:rsidR="00D56F72" w:rsidRPr="00D56F72" w:rsidRDefault="00D56F72" w:rsidP="00D56F72">
      <w:pPr>
        <w:spacing w:line="360" w:lineRule="auto"/>
        <w:ind w:firstLine="709"/>
        <w:jc w:val="both"/>
        <w:rPr>
          <w:sz w:val="28"/>
          <w:szCs w:val="28"/>
        </w:rPr>
      </w:pPr>
      <w:r w:rsidRPr="00D56F72">
        <w:rPr>
          <w:sz w:val="28"/>
          <w:szCs w:val="28"/>
        </w:rPr>
        <w:t>7. Перехвальская, Е. В.  Этнолингвистика: учебник для вузов / Е. В. Перехвальская. — Москва: Издательство Юрайт, 2020. — 351 с. — (Высшее образование). - ЭБС Юрайт [сайт]. — URL: https://urait.ru/bcode/450613 (дата обращения: 05.02.2021). — Текст: электронный.</w:t>
      </w:r>
    </w:p>
    <w:p w:rsidR="007928B2" w:rsidRDefault="007928B2" w:rsidP="007928B2"/>
    <w:p w:rsidR="00EF49ED" w:rsidRDefault="00EF49ED" w:rsidP="007928B2"/>
    <w:p w:rsidR="00FB38B6" w:rsidRDefault="00FB38B6" w:rsidP="00580110">
      <w:pPr>
        <w:pStyle w:val="1"/>
        <w:widowControl w:val="0"/>
        <w:spacing w:before="0" w:line="360" w:lineRule="auto"/>
        <w:jc w:val="both"/>
        <w:rPr>
          <w:rFonts w:ascii="Times New Roman" w:hAnsi="Times New Roman"/>
        </w:rPr>
      </w:pPr>
      <w:bookmarkStart w:id="23" w:name="_Toc27585864"/>
      <w:bookmarkStart w:id="24" w:name="_Toc5688415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3"/>
      <w:bookmarkEnd w:id="24"/>
    </w:p>
    <w:p w:rsidR="004472B3" w:rsidRDefault="004472B3" w:rsidP="004472B3">
      <w:pPr>
        <w:spacing w:line="360" w:lineRule="auto"/>
        <w:rPr>
          <w:sz w:val="28"/>
          <w:szCs w:val="28"/>
        </w:rPr>
      </w:pPr>
      <w:r>
        <w:rPr>
          <w:sz w:val="28"/>
          <w:szCs w:val="28"/>
        </w:rPr>
        <w:t xml:space="preserve">9.1. Российская государственная библиотека http://www.rsl.ru/ </w:t>
      </w:r>
    </w:p>
    <w:p w:rsidR="004472B3" w:rsidRDefault="004472B3" w:rsidP="004472B3">
      <w:pPr>
        <w:spacing w:line="360" w:lineRule="auto"/>
        <w:rPr>
          <w:sz w:val="28"/>
          <w:szCs w:val="28"/>
        </w:rPr>
      </w:pPr>
      <w:r>
        <w:rPr>
          <w:sz w:val="28"/>
          <w:szCs w:val="28"/>
        </w:rPr>
        <w:t xml:space="preserve">9.2. Российская национальная библиотека http://www.nlr.ru:8101/ </w:t>
      </w:r>
    </w:p>
    <w:p w:rsidR="004472B3" w:rsidRDefault="004472B3" w:rsidP="004472B3">
      <w:pPr>
        <w:spacing w:line="360" w:lineRule="auto"/>
        <w:rPr>
          <w:sz w:val="28"/>
          <w:szCs w:val="28"/>
        </w:rPr>
      </w:pPr>
      <w:r>
        <w:rPr>
          <w:sz w:val="28"/>
          <w:szCs w:val="28"/>
        </w:rPr>
        <w:t>9.3. Библиотека Российской Академии наук http://www.rasl.ru/</w:t>
      </w:r>
    </w:p>
    <w:p w:rsidR="004472B3" w:rsidRDefault="004472B3" w:rsidP="004472B3">
      <w:pPr>
        <w:spacing w:line="360" w:lineRule="auto"/>
        <w:rPr>
          <w:sz w:val="28"/>
          <w:szCs w:val="28"/>
        </w:rPr>
      </w:pPr>
      <w:r>
        <w:rPr>
          <w:sz w:val="28"/>
          <w:szCs w:val="28"/>
        </w:rPr>
        <w:t>9.4. Официальный сайт профессиональной корпорации психологов России http://рпо.рф</w:t>
      </w:r>
    </w:p>
    <w:p w:rsidR="004472B3" w:rsidRDefault="004472B3" w:rsidP="004472B3">
      <w:pPr>
        <w:spacing w:line="360" w:lineRule="auto"/>
        <w:rPr>
          <w:sz w:val="28"/>
          <w:szCs w:val="28"/>
        </w:rPr>
      </w:pPr>
      <w:r>
        <w:rPr>
          <w:sz w:val="28"/>
          <w:szCs w:val="28"/>
        </w:rPr>
        <w:t>9.5. Электронные ресурсы БИК:</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Электронная библиотека Финансового университета (ЭБ) http://elib.fa.ru/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Электронно-библиотечная система BOOK.RU http://www.book.ru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Электронно-библиотечная система «Университетская библиотека ОНЛАЙН» http://biblioclub.ru/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Электронно-библиотечная система Znanium http://www.znanium.com</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Электронно-библиотечная система издательства «ЮРАЙТ» https://www.biblio-online.ru/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Электронно-библиотечная система издательства Проспект http://ebs.prospekt.org/books</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Электронно-библиотечная система издательства "Лань" https://e.lanbook.com/</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Деловая онлайн-библиотека Alpina Digital http://lib.alpinadigital.ru/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 xml:space="preserve">Научная электронная библиотека eLibrary.ru http://elibrary.ru  </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Национальная электронная библиотека http://нэб.рф/</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Электронная библиотека диссертаций Российской государственной библиотеки https://dvs.rsl.ru/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lastRenderedPageBreak/>
        <w:t>Пакет баз данных компании EBSCO Publishing, крупнейшего агрегатора научных ресурсов ведущих издательств мира http://search.ebscohost.com</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lang w:val="en-US"/>
        </w:rPr>
      </w:pPr>
      <w:r w:rsidRPr="00D56F72">
        <w:rPr>
          <w:rFonts w:ascii="Times New Roman" w:hAnsi="Times New Roman"/>
          <w:sz w:val="28"/>
          <w:szCs w:val="28"/>
          <w:lang w:val="en-US"/>
        </w:rPr>
        <w:t>JSTOR Arts &amp; Sciences I Collection http://jstor.org</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Электронная библиотека «Русская история» http://history-lib.ru/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Электронная библиотека (электронный читальный зал) Президентской библиотеки им. Б.Н. Ельцина https://www.prlib.ru/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Университетская информационная система РОССИЯ (УИС РОССИЯ) https://uisrussia.msu.ru/</w:t>
      </w:r>
    </w:p>
    <w:p w:rsidR="00D56F72" w:rsidRPr="00D56F72" w:rsidRDefault="00D56F72" w:rsidP="00D56F72">
      <w:pPr>
        <w:pStyle w:val="a4"/>
        <w:numPr>
          <w:ilvl w:val="0"/>
          <w:numId w:val="46"/>
        </w:numPr>
        <w:spacing w:after="160" w:line="360" w:lineRule="auto"/>
        <w:ind w:firstLine="709"/>
        <w:contextualSpacing/>
        <w:jc w:val="both"/>
        <w:rPr>
          <w:rFonts w:ascii="Times New Roman" w:hAnsi="Times New Roman"/>
          <w:sz w:val="28"/>
          <w:szCs w:val="28"/>
        </w:rPr>
      </w:pPr>
      <w:r w:rsidRPr="00D56F72">
        <w:rPr>
          <w:rFonts w:ascii="Times New Roman" w:hAnsi="Times New Roman"/>
          <w:sz w:val="28"/>
          <w:szCs w:val="28"/>
        </w:rPr>
        <w:t>Коллекция научных журналов Oxford University Press https://academic.oup.com/journals/</w:t>
      </w:r>
    </w:p>
    <w:p w:rsidR="00FB38B6" w:rsidRPr="004C59E3" w:rsidRDefault="00FB38B6" w:rsidP="00BE543A">
      <w:pPr>
        <w:widowControl w:val="0"/>
        <w:spacing w:line="360" w:lineRule="auto"/>
        <w:ind w:firstLine="709"/>
        <w:jc w:val="both"/>
        <w:rPr>
          <w:bCs/>
          <w:sz w:val="16"/>
          <w:szCs w:val="16"/>
        </w:rPr>
      </w:pPr>
    </w:p>
    <w:p w:rsidR="00FB38B6" w:rsidRDefault="00FB38B6" w:rsidP="00BE543A">
      <w:pPr>
        <w:pStyle w:val="1"/>
        <w:widowControl w:val="0"/>
        <w:spacing w:before="0" w:line="360" w:lineRule="auto"/>
        <w:jc w:val="center"/>
        <w:rPr>
          <w:rFonts w:ascii="Times New Roman" w:hAnsi="Times New Roman"/>
        </w:rPr>
      </w:pPr>
      <w:bookmarkStart w:id="25" w:name="_Toc27585865"/>
      <w:bookmarkStart w:id="26" w:name="_Toc56884160"/>
      <w:r>
        <w:rPr>
          <w:rFonts w:ascii="Times New Roman" w:hAnsi="Times New Roman"/>
        </w:rPr>
        <w:t>10. Методические указания для обучающихся по освоению дисциплины</w:t>
      </w:r>
      <w:bookmarkEnd w:id="25"/>
      <w:bookmarkEnd w:id="26"/>
    </w:p>
    <w:p w:rsidR="00335836" w:rsidRDefault="00335836" w:rsidP="00335836">
      <w:pPr>
        <w:spacing w:line="360" w:lineRule="auto"/>
        <w:ind w:firstLine="567"/>
        <w:jc w:val="both"/>
        <w:rPr>
          <w:sz w:val="28"/>
        </w:rPr>
      </w:pPr>
      <w:bookmarkStart w:id="27" w:name="_Toc507533541"/>
      <w:r w:rsidRPr="00DA40E1">
        <w:rPr>
          <w:sz w:val="28"/>
        </w:rPr>
        <w:t xml:space="preserve">Студентам стоит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w:t>
      </w:r>
      <w:r>
        <w:rPr>
          <w:sz w:val="28"/>
        </w:rPr>
        <w:t>ректора № 1040_о от 11.05.2021)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8" w:name="_Toc27156607"/>
      <w:bookmarkStart w:id="29" w:name="_Toc27585866"/>
      <w:bookmarkStart w:id="30"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bookmarkEnd w:id="28"/>
      <w:bookmarkEnd w:id="29"/>
      <w:bookmarkEnd w:id="30"/>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07631A" w:rsidRDefault="00FB38B6" w:rsidP="00B82A1D">
      <w:pPr>
        <w:spacing w:line="360" w:lineRule="auto"/>
        <w:jc w:val="both"/>
        <w:rPr>
          <w:sz w:val="28"/>
        </w:rPr>
      </w:pPr>
      <w:r w:rsidRPr="0007631A">
        <w:rPr>
          <w:sz w:val="28"/>
        </w:rPr>
        <w:t xml:space="preserve">1. </w:t>
      </w:r>
      <w:r w:rsidRPr="00B82A1D">
        <w:rPr>
          <w:sz w:val="28"/>
          <w:lang w:val="en-US"/>
        </w:rPr>
        <w:t>Windows</w:t>
      </w:r>
      <w:r w:rsidRPr="0007631A">
        <w:rPr>
          <w:sz w:val="28"/>
        </w:rPr>
        <w:t xml:space="preserve">, </w:t>
      </w:r>
      <w:r w:rsidRPr="00B82A1D">
        <w:rPr>
          <w:sz w:val="28"/>
          <w:lang w:val="en-US"/>
        </w:rPr>
        <w:t>Microsoft</w:t>
      </w:r>
      <w:r w:rsidR="00390DCE" w:rsidRPr="0007631A">
        <w:rPr>
          <w:sz w:val="28"/>
        </w:rPr>
        <w:t xml:space="preserve"> </w:t>
      </w:r>
      <w:r w:rsidRPr="00B82A1D">
        <w:rPr>
          <w:sz w:val="28"/>
          <w:lang w:val="en-US"/>
        </w:rPr>
        <w:t>Office</w:t>
      </w:r>
      <w:r w:rsidRPr="0007631A">
        <w:rPr>
          <w:sz w:val="28"/>
        </w:rPr>
        <w:t>.</w:t>
      </w:r>
    </w:p>
    <w:p w:rsidR="00FB38B6" w:rsidRPr="0007631A" w:rsidRDefault="00FB38B6" w:rsidP="00B82A1D">
      <w:pPr>
        <w:spacing w:line="360" w:lineRule="auto"/>
        <w:jc w:val="both"/>
        <w:rPr>
          <w:sz w:val="28"/>
        </w:rPr>
      </w:pPr>
      <w:r w:rsidRPr="0007631A">
        <w:rPr>
          <w:sz w:val="28"/>
        </w:rPr>
        <w:t xml:space="preserve">2. </w:t>
      </w:r>
      <w:r w:rsidRPr="00B82A1D">
        <w:rPr>
          <w:sz w:val="28"/>
        </w:rPr>
        <w:t>Антивирус</w:t>
      </w:r>
      <w:r w:rsidRPr="0007631A">
        <w:rPr>
          <w:sz w:val="28"/>
        </w:rPr>
        <w:t xml:space="preserve"> </w:t>
      </w:r>
      <w:r w:rsidRPr="00B82A1D">
        <w:rPr>
          <w:sz w:val="28"/>
          <w:lang w:val="en-US"/>
        </w:rPr>
        <w:t>ESET</w:t>
      </w:r>
      <w:r w:rsidR="00390DCE" w:rsidRPr="0007631A">
        <w:rPr>
          <w:sz w:val="28"/>
        </w:rPr>
        <w:t xml:space="preserve"> </w:t>
      </w:r>
      <w:r w:rsidRPr="00B82A1D">
        <w:rPr>
          <w:sz w:val="28"/>
          <w:lang w:val="en-US"/>
        </w:rPr>
        <w:t>Endpoint</w:t>
      </w:r>
      <w:r w:rsidR="00390DCE" w:rsidRPr="0007631A">
        <w:rPr>
          <w:sz w:val="28"/>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lastRenderedPageBreak/>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31" w:name="_Toc27585867"/>
      <w:bookmarkStart w:id="32"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31"/>
      <w:bookmarkEnd w:id="32"/>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1167A4">
        <w:rPr>
          <w:sz w:val="28"/>
          <w:szCs w:val="28"/>
        </w:rPr>
        <w:t>Основы психолингвистики и психосемиотики</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9"/>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6F9B" w:rsidRDefault="007D6F9B">
      <w:r>
        <w:separator/>
      </w:r>
    </w:p>
  </w:endnote>
  <w:endnote w:type="continuationSeparator" w:id="0">
    <w:p w:rsidR="007D6F9B" w:rsidRDefault="007D6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161" w:rsidRDefault="00AA6161">
    <w:pPr>
      <w:pStyle w:val="af2"/>
      <w:jc w:val="right"/>
    </w:pPr>
    <w:r>
      <w:fldChar w:fldCharType="begin"/>
    </w:r>
    <w:r>
      <w:instrText>PAGE   \* MERGEFORMAT</w:instrText>
    </w:r>
    <w:r>
      <w:fldChar w:fldCharType="separate"/>
    </w:r>
    <w:r w:rsidR="0007631A">
      <w:rPr>
        <w:noProof/>
      </w:rPr>
      <w:t>9</w:t>
    </w:r>
    <w:r>
      <w:fldChar w:fldCharType="end"/>
    </w:r>
  </w:p>
  <w:p w:rsidR="00AA6161" w:rsidRDefault="00AA6161">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6F9B" w:rsidRDefault="007D6F9B">
      <w:r>
        <w:separator/>
      </w:r>
    </w:p>
  </w:footnote>
  <w:footnote w:type="continuationSeparator" w:id="0">
    <w:p w:rsidR="007D6F9B" w:rsidRDefault="007D6F9B">
      <w:r>
        <w:continuationSeparator/>
      </w:r>
    </w:p>
  </w:footnote>
  <w:footnote w:id="1">
    <w:p w:rsidR="00E57331" w:rsidRPr="00750BF5" w:rsidRDefault="00E57331" w:rsidP="00D56F72">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E57331" w:rsidRPr="00750BF5" w:rsidRDefault="00E57331" w:rsidP="00D56F72">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6FF1"/>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1" w15:restartNumberingAfterBreak="0">
    <w:nsid w:val="053E5A55"/>
    <w:multiLevelType w:val="hybridMultilevel"/>
    <w:tmpl w:val="4C4A28D6"/>
    <w:lvl w:ilvl="0" w:tplc="0419000F">
      <w:start w:val="1"/>
      <w:numFmt w:val="decimal"/>
      <w:lvlText w:val="%1."/>
      <w:lvlJc w:val="left"/>
      <w:pPr>
        <w:ind w:left="1490" w:hanging="360"/>
      </w:p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2" w15:restartNumberingAfterBreak="0">
    <w:nsid w:val="07173BD0"/>
    <w:multiLevelType w:val="hybridMultilevel"/>
    <w:tmpl w:val="9EA0E5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9BA49A8"/>
    <w:multiLevelType w:val="hybridMultilevel"/>
    <w:tmpl w:val="5F76CF64"/>
    <w:lvl w:ilvl="0" w:tplc="6114B4B6">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BC7AC9"/>
    <w:multiLevelType w:val="hybridMultilevel"/>
    <w:tmpl w:val="78666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C334BA"/>
    <w:multiLevelType w:val="hybridMultilevel"/>
    <w:tmpl w:val="F33CF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18698F"/>
    <w:multiLevelType w:val="hybridMultilevel"/>
    <w:tmpl w:val="2B50F110"/>
    <w:lvl w:ilvl="0" w:tplc="1D0CC96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A813E2"/>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8" w15:restartNumberingAfterBreak="0">
    <w:nsid w:val="15F04C2E"/>
    <w:multiLevelType w:val="hybridMultilevel"/>
    <w:tmpl w:val="BC3CC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2E5F05"/>
    <w:multiLevelType w:val="hybridMultilevel"/>
    <w:tmpl w:val="194E4B4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1F8726E5"/>
    <w:multiLevelType w:val="hybridMultilevel"/>
    <w:tmpl w:val="C4625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FBB0E05"/>
    <w:multiLevelType w:val="multilevel"/>
    <w:tmpl w:val="16B0D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8E24E5"/>
    <w:multiLevelType w:val="hybridMultilevel"/>
    <w:tmpl w:val="3C5881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9B0251"/>
    <w:multiLevelType w:val="hybridMultilevel"/>
    <w:tmpl w:val="38A8D7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F338B0"/>
    <w:multiLevelType w:val="hybridMultilevel"/>
    <w:tmpl w:val="7430B192"/>
    <w:lvl w:ilvl="0" w:tplc="592089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5346ABA"/>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6900953"/>
    <w:multiLevelType w:val="hybridMultilevel"/>
    <w:tmpl w:val="D31C9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E76D3D"/>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93B7764"/>
    <w:multiLevelType w:val="multilevel"/>
    <w:tmpl w:val="1338B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CA61B46"/>
    <w:multiLevelType w:val="hybridMultilevel"/>
    <w:tmpl w:val="1BD64EF6"/>
    <w:lvl w:ilvl="0" w:tplc="CEDEC3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018345E"/>
    <w:multiLevelType w:val="hybridMultilevel"/>
    <w:tmpl w:val="6FFA6C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5497C28"/>
    <w:multiLevelType w:val="hybridMultilevel"/>
    <w:tmpl w:val="5C522838"/>
    <w:lvl w:ilvl="0" w:tplc="E66E94D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BA19B7"/>
    <w:multiLevelType w:val="hybridMultilevel"/>
    <w:tmpl w:val="75C22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CC47160"/>
    <w:multiLevelType w:val="hybridMultilevel"/>
    <w:tmpl w:val="75D6077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4" w15:restartNumberingAfterBreak="0">
    <w:nsid w:val="44C04894"/>
    <w:multiLevelType w:val="hybridMultilevel"/>
    <w:tmpl w:val="4F4A1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8D411A"/>
    <w:multiLevelType w:val="hybridMultilevel"/>
    <w:tmpl w:val="EE70DDE0"/>
    <w:lvl w:ilvl="0" w:tplc="157A441A">
      <w:start w:val="1"/>
      <w:numFmt w:val="decimal"/>
      <w:lvlText w:val="%1)"/>
      <w:lvlJc w:val="left"/>
      <w:pPr>
        <w:ind w:left="1068" w:hanging="360"/>
      </w:pPr>
      <w:rPr>
        <w:rFonts w:eastAsia="Times New Roman"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481469C4"/>
    <w:multiLevelType w:val="hybridMultilevel"/>
    <w:tmpl w:val="860018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CB2E6B"/>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28" w15:restartNumberingAfterBreak="0">
    <w:nsid w:val="4E782586"/>
    <w:multiLevelType w:val="hybridMultilevel"/>
    <w:tmpl w:val="C234E4A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ED458EB"/>
    <w:multiLevelType w:val="hybridMultilevel"/>
    <w:tmpl w:val="816A548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51154988"/>
    <w:multiLevelType w:val="hybridMultilevel"/>
    <w:tmpl w:val="9442199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15:restartNumberingAfterBreak="0">
    <w:nsid w:val="554215BA"/>
    <w:multiLevelType w:val="hybridMultilevel"/>
    <w:tmpl w:val="5F7A4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C96E96"/>
    <w:multiLevelType w:val="hybridMultilevel"/>
    <w:tmpl w:val="5E62465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5CA330C7"/>
    <w:multiLevelType w:val="hybridMultilevel"/>
    <w:tmpl w:val="2D0A6288"/>
    <w:lvl w:ilvl="0" w:tplc="04190011">
      <w:start w:val="1"/>
      <w:numFmt w:val="bullet"/>
      <w:pStyle w:val="a"/>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hint="default"/>
      </w:rPr>
    </w:lvl>
    <w:lvl w:ilvl="8" w:tplc="0419001B">
      <w:start w:val="1"/>
      <w:numFmt w:val="bullet"/>
      <w:lvlText w:val=""/>
      <w:lvlJc w:val="left"/>
      <w:pPr>
        <w:ind w:left="7189" w:hanging="360"/>
      </w:pPr>
      <w:rPr>
        <w:rFonts w:ascii="Wingdings" w:hAnsi="Wingdings" w:hint="default"/>
      </w:rPr>
    </w:lvl>
  </w:abstractNum>
  <w:abstractNum w:abstractNumId="34" w15:restartNumberingAfterBreak="0">
    <w:nsid w:val="5D543B9A"/>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618E5AF5"/>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24D5FDB"/>
    <w:multiLevelType w:val="hybridMultilevel"/>
    <w:tmpl w:val="2FAC3ABA"/>
    <w:lvl w:ilvl="0" w:tplc="7A904ADE">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7" w15:restartNumberingAfterBreak="0">
    <w:nsid w:val="64FC6B97"/>
    <w:multiLevelType w:val="hybridMultilevel"/>
    <w:tmpl w:val="0D84E8EC"/>
    <w:lvl w:ilvl="0" w:tplc="9D94A8B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8" w15:restartNumberingAfterBreak="0">
    <w:nsid w:val="666174FF"/>
    <w:multiLevelType w:val="hybridMultilevel"/>
    <w:tmpl w:val="6BDA1386"/>
    <w:lvl w:ilvl="0" w:tplc="592089B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163628"/>
    <w:multiLevelType w:val="hybridMultilevel"/>
    <w:tmpl w:val="3C588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1A4D7F"/>
    <w:multiLevelType w:val="hybridMultilevel"/>
    <w:tmpl w:val="559806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6F1A15DB"/>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42" w15:restartNumberingAfterBreak="0">
    <w:nsid w:val="737D4C0E"/>
    <w:multiLevelType w:val="hybridMultilevel"/>
    <w:tmpl w:val="DED2CA10"/>
    <w:lvl w:ilvl="0" w:tplc="0419000F">
      <w:start w:val="1"/>
      <w:numFmt w:val="bullet"/>
      <w:lvlText w:val=""/>
      <w:lvlJc w:val="left"/>
      <w:pPr>
        <w:ind w:left="754" w:hanging="360"/>
      </w:pPr>
      <w:rPr>
        <w:rFonts w:ascii="Symbol" w:hAnsi="Symbol" w:hint="default"/>
      </w:rPr>
    </w:lvl>
    <w:lvl w:ilvl="1" w:tplc="04190019" w:tentative="1">
      <w:start w:val="1"/>
      <w:numFmt w:val="bullet"/>
      <w:lvlText w:val="o"/>
      <w:lvlJc w:val="left"/>
      <w:pPr>
        <w:ind w:left="1474" w:hanging="360"/>
      </w:pPr>
      <w:rPr>
        <w:rFonts w:ascii="Courier New" w:hAnsi="Courier New" w:cs="Courier New" w:hint="default"/>
      </w:rPr>
    </w:lvl>
    <w:lvl w:ilvl="2" w:tplc="0419001B" w:tentative="1">
      <w:start w:val="1"/>
      <w:numFmt w:val="bullet"/>
      <w:lvlText w:val=""/>
      <w:lvlJc w:val="left"/>
      <w:pPr>
        <w:ind w:left="2194" w:hanging="360"/>
      </w:pPr>
      <w:rPr>
        <w:rFonts w:ascii="Wingdings" w:hAnsi="Wingdings" w:hint="default"/>
      </w:rPr>
    </w:lvl>
    <w:lvl w:ilvl="3" w:tplc="0419000F" w:tentative="1">
      <w:start w:val="1"/>
      <w:numFmt w:val="bullet"/>
      <w:lvlText w:val=""/>
      <w:lvlJc w:val="left"/>
      <w:pPr>
        <w:ind w:left="2914" w:hanging="360"/>
      </w:pPr>
      <w:rPr>
        <w:rFonts w:ascii="Symbol" w:hAnsi="Symbol" w:hint="default"/>
      </w:rPr>
    </w:lvl>
    <w:lvl w:ilvl="4" w:tplc="04190019" w:tentative="1">
      <w:start w:val="1"/>
      <w:numFmt w:val="bullet"/>
      <w:lvlText w:val="o"/>
      <w:lvlJc w:val="left"/>
      <w:pPr>
        <w:ind w:left="3634" w:hanging="360"/>
      </w:pPr>
      <w:rPr>
        <w:rFonts w:ascii="Courier New" w:hAnsi="Courier New" w:cs="Courier New" w:hint="default"/>
      </w:rPr>
    </w:lvl>
    <w:lvl w:ilvl="5" w:tplc="0419001B" w:tentative="1">
      <w:start w:val="1"/>
      <w:numFmt w:val="bullet"/>
      <w:lvlText w:val=""/>
      <w:lvlJc w:val="left"/>
      <w:pPr>
        <w:ind w:left="4354" w:hanging="360"/>
      </w:pPr>
      <w:rPr>
        <w:rFonts w:ascii="Wingdings" w:hAnsi="Wingdings" w:hint="default"/>
      </w:rPr>
    </w:lvl>
    <w:lvl w:ilvl="6" w:tplc="0419000F" w:tentative="1">
      <w:start w:val="1"/>
      <w:numFmt w:val="bullet"/>
      <w:lvlText w:val=""/>
      <w:lvlJc w:val="left"/>
      <w:pPr>
        <w:ind w:left="5074" w:hanging="360"/>
      </w:pPr>
      <w:rPr>
        <w:rFonts w:ascii="Symbol" w:hAnsi="Symbol" w:hint="default"/>
      </w:rPr>
    </w:lvl>
    <w:lvl w:ilvl="7" w:tplc="04190019" w:tentative="1">
      <w:start w:val="1"/>
      <w:numFmt w:val="bullet"/>
      <w:lvlText w:val="o"/>
      <w:lvlJc w:val="left"/>
      <w:pPr>
        <w:ind w:left="5794" w:hanging="360"/>
      </w:pPr>
      <w:rPr>
        <w:rFonts w:ascii="Courier New" w:hAnsi="Courier New" w:cs="Courier New" w:hint="default"/>
      </w:rPr>
    </w:lvl>
    <w:lvl w:ilvl="8" w:tplc="0419001B" w:tentative="1">
      <w:start w:val="1"/>
      <w:numFmt w:val="bullet"/>
      <w:lvlText w:val=""/>
      <w:lvlJc w:val="left"/>
      <w:pPr>
        <w:ind w:left="6514" w:hanging="360"/>
      </w:pPr>
      <w:rPr>
        <w:rFonts w:ascii="Wingdings" w:hAnsi="Wingdings" w:hint="default"/>
      </w:rPr>
    </w:lvl>
  </w:abstractNum>
  <w:abstractNum w:abstractNumId="43" w15:restartNumberingAfterBreak="0">
    <w:nsid w:val="73816F88"/>
    <w:multiLevelType w:val="hybridMultilevel"/>
    <w:tmpl w:val="1A78CA3A"/>
    <w:lvl w:ilvl="0" w:tplc="0419000F">
      <w:start w:val="1"/>
      <w:numFmt w:val="decimal"/>
      <w:lvlText w:val="%1."/>
      <w:lvlJc w:val="left"/>
      <w:pPr>
        <w:ind w:left="11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ind w:left="32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15:restartNumberingAfterBreak="0">
    <w:nsid w:val="73E32B13"/>
    <w:multiLevelType w:val="hybridMultilevel"/>
    <w:tmpl w:val="7526B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7AF58D3"/>
    <w:multiLevelType w:val="hybridMultilevel"/>
    <w:tmpl w:val="C400D4A0"/>
    <w:lvl w:ilvl="0" w:tplc="8D90664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735"/>
        </w:tabs>
        <w:ind w:left="735" w:hanging="360"/>
      </w:pPr>
    </w:lvl>
    <w:lvl w:ilvl="2" w:tplc="0419001B" w:tentative="1">
      <w:start w:val="1"/>
      <w:numFmt w:val="lowerRoman"/>
      <w:lvlText w:val="%3."/>
      <w:lvlJc w:val="right"/>
      <w:pPr>
        <w:tabs>
          <w:tab w:val="num" w:pos="1455"/>
        </w:tabs>
        <w:ind w:left="1455" w:hanging="180"/>
      </w:pPr>
    </w:lvl>
    <w:lvl w:ilvl="3" w:tplc="0419000F" w:tentative="1">
      <w:start w:val="1"/>
      <w:numFmt w:val="decimal"/>
      <w:lvlText w:val="%4."/>
      <w:lvlJc w:val="left"/>
      <w:pPr>
        <w:tabs>
          <w:tab w:val="num" w:pos="2175"/>
        </w:tabs>
        <w:ind w:left="2175" w:hanging="360"/>
      </w:pPr>
    </w:lvl>
    <w:lvl w:ilvl="4" w:tplc="04190019" w:tentative="1">
      <w:start w:val="1"/>
      <w:numFmt w:val="lowerLetter"/>
      <w:lvlText w:val="%5."/>
      <w:lvlJc w:val="left"/>
      <w:pPr>
        <w:tabs>
          <w:tab w:val="num" w:pos="2895"/>
        </w:tabs>
        <w:ind w:left="2895" w:hanging="360"/>
      </w:pPr>
    </w:lvl>
    <w:lvl w:ilvl="5" w:tplc="0419001B" w:tentative="1">
      <w:start w:val="1"/>
      <w:numFmt w:val="lowerRoman"/>
      <w:lvlText w:val="%6."/>
      <w:lvlJc w:val="right"/>
      <w:pPr>
        <w:tabs>
          <w:tab w:val="num" w:pos="3615"/>
        </w:tabs>
        <w:ind w:left="3615" w:hanging="180"/>
      </w:pPr>
    </w:lvl>
    <w:lvl w:ilvl="6" w:tplc="0419000F" w:tentative="1">
      <w:start w:val="1"/>
      <w:numFmt w:val="decimal"/>
      <w:lvlText w:val="%7."/>
      <w:lvlJc w:val="left"/>
      <w:pPr>
        <w:tabs>
          <w:tab w:val="num" w:pos="4335"/>
        </w:tabs>
        <w:ind w:left="4335" w:hanging="360"/>
      </w:pPr>
    </w:lvl>
    <w:lvl w:ilvl="7" w:tplc="04190019" w:tentative="1">
      <w:start w:val="1"/>
      <w:numFmt w:val="lowerLetter"/>
      <w:lvlText w:val="%8."/>
      <w:lvlJc w:val="left"/>
      <w:pPr>
        <w:tabs>
          <w:tab w:val="num" w:pos="5055"/>
        </w:tabs>
        <w:ind w:left="5055" w:hanging="360"/>
      </w:pPr>
    </w:lvl>
    <w:lvl w:ilvl="8" w:tplc="0419001B" w:tentative="1">
      <w:start w:val="1"/>
      <w:numFmt w:val="lowerRoman"/>
      <w:lvlText w:val="%9."/>
      <w:lvlJc w:val="right"/>
      <w:pPr>
        <w:tabs>
          <w:tab w:val="num" w:pos="5775"/>
        </w:tabs>
        <w:ind w:left="5775" w:hanging="180"/>
      </w:pPr>
    </w:lvl>
  </w:abstractNum>
  <w:abstractNum w:abstractNumId="46" w15:restartNumberingAfterBreak="0">
    <w:nsid w:val="797B43EF"/>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7D6F4D47"/>
    <w:multiLevelType w:val="hybridMultilevel"/>
    <w:tmpl w:val="36FE3D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474521"/>
    <w:multiLevelType w:val="hybridMultilevel"/>
    <w:tmpl w:val="A810DBD6"/>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7E94508A"/>
    <w:multiLevelType w:val="hybridMultilevel"/>
    <w:tmpl w:val="15F260D6"/>
    <w:lvl w:ilvl="0" w:tplc="0419000F">
      <w:start w:val="1"/>
      <w:numFmt w:val="decimal"/>
      <w:lvlText w:val="%1."/>
      <w:lvlJc w:val="left"/>
      <w:pPr>
        <w:ind w:left="86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10"/>
  </w:num>
  <w:num w:numId="3">
    <w:abstractNumId w:val="36"/>
  </w:num>
  <w:num w:numId="4">
    <w:abstractNumId w:val="5"/>
  </w:num>
  <w:num w:numId="5">
    <w:abstractNumId w:val="44"/>
  </w:num>
  <w:num w:numId="6">
    <w:abstractNumId w:val="40"/>
  </w:num>
  <w:num w:numId="7">
    <w:abstractNumId w:val="49"/>
  </w:num>
  <w:num w:numId="8">
    <w:abstractNumId w:val="42"/>
  </w:num>
  <w:num w:numId="9">
    <w:abstractNumId w:val="2"/>
  </w:num>
  <w:num w:numId="10">
    <w:abstractNumId w:val="1"/>
  </w:num>
  <w:num w:numId="11">
    <w:abstractNumId w:val="41"/>
  </w:num>
  <w:num w:numId="12">
    <w:abstractNumId w:val="27"/>
  </w:num>
  <w:num w:numId="13">
    <w:abstractNumId w:val="0"/>
  </w:num>
  <w:num w:numId="14">
    <w:abstractNumId w:val="7"/>
  </w:num>
  <w:num w:numId="15">
    <w:abstractNumId w:val="3"/>
  </w:num>
  <w:num w:numId="16">
    <w:abstractNumId w:val="34"/>
  </w:num>
  <w:num w:numId="17">
    <w:abstractNumId w:val="17"/>
  </w:num>
  <w:num w:numId="18">
    <w:abstractNumId w:val="45"/>
  </w:num>
  <w:num w:numId="19">
    <w:abstractNumId w:val="32"/>
  </w:num>
  <w:num w:numId="20">
    <w:abstractNumId w:val="35"/>
  </w:num>
  <w:num w:numId="21">
    <w:abstractNumId w:val="46"/>
  </w:num>
  <w:num w:numId="22">
    <w:abstractNumId w:val="15"/>
  </w:num>
  <w:num w:numId="23">
    <w:abstractNumId w:val="37"/>
  </w:num>
  <w:num w:numId="24">
    <w:abstractNumId w:val="29"/>
  </w:num>
  <w:num w:numId="25">
    <w:abstractNumId w:val="4"/>
  </w:num>
  <w:num w:numId="26">
    <w:abstractNumId w:val="31"/>
  </w:num>
  <w:num w:numId="27">
    <w:abstractNumId w:val="12"/>
  </w:num>
  <w:num w:numId="28">
    <w:abstractNumId w:val="39"/>
  </w:num>
  <w:num w:numId="29">
    <w:abstractNumId w:val="14"/>
  </w:num>
  <w:num w:numId="30">
    <w:abstractNumId w:val="38"/>
  </w:num>
  <w:num w:numId="31">
    <w:abstractNumId w:val="16"/>
  </w:num>
  <w:num w:numId="32">
    <w:abstractNumId w:val="28"/>
  </w:num>
  <w:num w:numId="33">
    <w:abstractNumId w:val="23"/>
  </w:num>
  <w:num w:numId="34">
    <w:abstractNumId w:val="30"/>
  </w:num>
  <w:num w:numId="35">
    <w:abstractNumId w:val="19"/>
  </w:num>
  <w:num w:numId="36">
    <w:abstractNumId w:val="9"/>
  </w:num>
  <w:num w:numId="37">
    <w:abstractNumId w:val="25"/>
  </w:num>
  <w:num w:numId="38">
    <w:abstractNumId w:val="24"/>
  </w:num>
  <w:num w:numId="39">
    <w:abstractNumId w:val="48"/>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26"/>
  </w:num>
  <w:num w:numId="43">
    <w:abstractNumId w:val="18"/>
  </w:num>
  <w:num w:numId="44">
    <w:abstractNumId w:val="20"/>
  </w:num>
  <w:num w:numId="45">
    <w:abstractNumId w:val="47"/>
  </w:num>
  <w:num w:numId="46">
    <w:abstractNumId w:val="22"/>
  </w:num>
  <w:num w:numId="47">
    <w:abstractNumId w:val="21"/>
  </w:num>
  <w:num w:numId="48">
    <w:abstractNumId w:val="6"/>
  </w:num>
  <w:num w:numId="49">
    <w:abstractNumId w:val="13"/>
  </w:num>
  <w:num w:numId="5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88C"/>
    <w:rsid w:val="00001FFF"/>
    <w:rsid w:val="0000699A"/>
    <w:rsid w:val="00011A5D"/>
    <w:rsid w:val="00013B10"/>
    <w:rsid w:val="0001401F"/>
    <w:rsid w:val="00015876"/>
    <w:rsid w:val="00017399"/>
    <w:rsid w:val="00021CBB"/>
    <w:rsid w:val="000221CD"/>
    <w:rsid w:val="00023D3D"/>
    <w:rsid w:val="000245A0"/>
    <w:rsid w:val="0002668E"/>
    <w:rsid w:val="00026728"/>
    <w:rsid w:val="00026904"/>
    <w:rsid w:val="00026C8A"/>
    <w:rsid w:val="00027064"/>
    <w:rsid w:val="000276CD"/>
    <w:rsid w:val="00027CE2"/>
    <w:rsid w:val="000304F0"/>
    <w:rsid w:val="000319ED"/>
    <w:rsid w:val="000324B5"/>
    <w:rsid w:val="00032B18"/>
    <w:rsid w:val="00034513"/>
    <w:rsid w:val="00041861"/>
    <w:rsid w:val="000427E4"/>
    <w:rsid w:val="00046422"/>
    <w:rsid w:val="00047EBB"/>
    <w:rsid w:val="000516D4"/>
    <w:rsid w:val="00053920"/>
    <w:rsid w:val="00055C39"/>
    <w:rsid w:val="00061C25"/>
    <w:rsid w:val="00063B14"/>
    <w:rsid w:val="0006425B"/>
    <w:rsid w:val="000649E9"/>
    <w:rsid w:val="00070B5F"/>
    <w:rsid w:val="00074830"/>
    <w:rsid w:val="0007631A"/>
    <w:rsid w:val="00076CD8"/>
    <w:rsid w:val="00076E70"/>
    <w:rsid w:val="0007798D"/>
    <w:rsid w:val="00080828"/>
    <w:rsid w:val="00083E23"/>
    <w:rsid w:val="00084CC2"/>
    <w:rsid w:val="00085E3D"/>
    <w:rsid w:val="000902DC"/>
    <w:rsid w:val="0009203E"/>
    <w:rsid w:val="000940B4"/>
    <w:rsid w:val="00096875"/>
    <w:rsid w:val="00096F71"/>
    <w:rsid w:val="000A0A0A"/>
    <w:rsid w:val="000A5460"/>
    <w:rsid w:val="000A6625"/>
    <w:rsid w:val="000A6700"/>
    <w:rsid w:val="000B113C"/>
    <w:rsid w:val="000B1A19"/>
    <w:rsid w:val="000B2FAD"/>
    <w:rsid w:val="000B4C1E"/>
    <w:rsid w:val="000C0357"/>
    <w:rsid w:val="000C04D3"/>
    <w:rsid w:val="000C203E"/>
    <w:rsid w:val="000C38D9"/>
    <w:rsid w:val="000C47D6"/>
    <w:rsid w:val="000C6A86"/>
    <w:rsid w:val="000C7D66"/>
    <w:rsid w:val="000D1A5E"/>
    <w:rsid w:val="000E0A54"/>
    <w:rsid w:val="000E3176"/>
    <w:rsid w:val="000E6509"/>
    <w:rsid w:val="000E6932"/>
    <w:rsid w:val="000E6AEF"/>
    <w:rsid w:val="000E6BDB"/>
    <w:rsid w:val="000F13B9"/>
    <w:rsid w:val="000F14A4"/>
    <w:rsid w:val="000F610A"/>
    <w:rsid w:val="000F67FC"/>
    <w:rsid w:val="000F7416"/>
    <w:rsid w:val="000F7610"/>
    <w:rsid w:val="000F778A"/>
    <w:rsid w:val="00100DF1"/>
    <w:rsid w:val="0010286B"/>
    <w:rsid w:val="00102A14"/>
    <w:rsid w:val="00104792"/>
    <w:rsid w:val="001067B0"/>
    <w:rsid w:val="00107DBF"/>
    <w:rsid w:val="001113E7"/>
    <w:rsid w:val="00111CC8"/>
    <w:rsid w:val="0011463C"/>
    <w:rsid w:val="00115ECF"/>
    <w:rsid w:val="001167A4"/>
    <w:rsid w:val="00130925"/>
    <w:rsid w:val="00130A9E"/>
    <w:rsid w:val="00131127"/>
    <w:rsid w:val="001325A5"/>
    <w:rsid w:val="001336D5"/>
    <w:rsid w:val="00134501"/>
    <w:rsid w:val="001358E5"/>
    <w:rsid w:val="001467D0"/>
    <w:rsid w:val="00151702"/>
    <w:rsid w:val="00152876"/>
    <w:rsid w:val="00163B35"/>
    <w:rsid w:val="00167D8B"/>
    <w:rsid w:val="00170A5A"/>
    <w:rsid w:val="00173010"/>
    <w:rsid w:val="00174213"/>
    <w:rsid w:val="0018111F"/>
    <w:rsid w:val="0018379B"/>
    <w:rsid w:val="00183CD9"/>
    <w:rsid w:val="001868FC"/>
    <w:rsid w:val="00191D52"/>
    <w:rsid w:val="00191E4F"/>
    <w:rsid w:val="00194D14"/>
    <w:rsid w:val="00194F73"/>
    <w:rsid w:val="0019582A"/>
    <w:rsid w:val="00197F9C"/>
    <w:rsid w:val="001A0531"/>
    <w:rsid w:val="001A0553"/>
    <w:rsid w:val="001A05F6"/>
    <w:rsid w:val="001A172A"/>
    <w:rsid w:val="001A1F7C"/>
    <w:rsid w:val="001A3E2B"/>
    <w:rsid w:val="001A6CEC"/>
    <w:rsid w:val="001B0997"/>
    <w:rsid w:val="001B0D2A"/>
    <w:rsid w:val="001B1800"/>
    <w:rsid w:val="001B77FF"/>
    <w:rsid w:val="001C10F6"/>
    <w:rsid w:val="001C220F"/>
    <w:rsid w:val="001C2536"/>
    <w:rsid w:val="001C3EE8"/>
    <w:rsid w:val="001C4A6A"/>
    <w:rsid w:val="001D020C"/>
    <w:rsid w:val="001D06AD"/>
    <w:rsid w:val="001D7147"/>
    <w:rsid w:val="001D7D71"/>
    <w:rsid w:val="001E1C3B"/>
    <w:rsid w:val="001E4FBA"/>
    <w:rsid w:val="001F0A70"/>
    <w:rsid w:val="001F1E6D"/>
    <w:rsid w:val="001F4507"/>
    <w:rsid w:val="001F4774"/>
    <w:rsid w:val="001F4F93"/>
    <w:rsid w:val="001F5B11"/>
    <w:rsid w:val="001F689C"/>
    <w:rsid w:val="00202BB4"/>
    <w:rsid w:val="002109C6"/>
    <w:rsid w:val="00210BED"/>
    <w:rsid w:val="00212D07"/>
    <w:rsid w:val="00217C5B"/>
    <w:rsid w:val="00220273"/>
    <w:rsid w:val="00220E2A"/>
    <w:rsid w:val="00220FCB"/>
    <w:rsid w:val="00221A76"/>
    <w:rsid w:val="00225AF3"/>
    <w:rsid w:val="00226252"/>
    <w:rsid w:val="0023121E"/>
    <w:rsid w:val="002345CC"/>
    <w:rsid w:val="0024017F"/>
    <w:rsid w:val="002437AD"/>
    <w:rsid w:val="00243E6B"/>
    <w:rsid w:val="00250789"/>
    <w:rsid w:val="0025450E"/>
    <w:rsid w:val="002549F4"/>
    <w:rsid w:val="00254EF8"/>
    <w:rsid w:val="002601BD"/>
    <w:rsid w:val="002614D1"/>
    <w:rsid w:val="00262246"/>
    <w:rsid w:val="0026436B"/>
    <w:rsid w:val="00264999"/>
    <w:rsid w:val="00267E68"/>
    <w:rsid w:val="002754D7"/>
    <w:rsid w:val="00276C5D"/>
    <w:rsid w:val="002847CD"/>
    <w:rsid w:val="002877AF"/>
    <w:rsid w:val="0029179E"/>
    <w:rsid w:val="00291E69"/>
    <w:rsid w:val="00291E7D"/>
    <w:rsid w:val="00292E48"/>
    <w:rsid w:val="00295B40"/>
    <w:rsid w:val="00295EE7"/>
    <w:rsid w:val="002965DC"/>
    <w:rsid w:val="002A2D70"/>
    <w:rsid w:val="002A4E4C"/>
    <w:rsid w:val="002A7E32"/>
    <w:rsid w:val="002B3E99"/>
    <w:rsid w:val="002C1424"/>
    <w:rsid w:val="002C17B9"/>
    <w:rsid w:val="002C1A43"/>
    <w:rsid w:val="002C29FE"/>
    <w:rsid w:val="002C4BEB"/>
    <w:rsid w:val="002C5AF6"/>
    <w:rsid w:val="002C5FFD"/>
    <w:rsid w:val="002D13A7"/>
    <w:rsid w:val="002D13DD"/>
    <w:rsid w:val="002D2259"/>
    <w:rsid w:val="002D6B9C"/>
    <w:rsid w:val="002E2313"/>
    <w:rsid w:val="002E3F84"/>
    <w:rsid w:val="002F22A3"/>
    <w:rsid w:val="002F2E39"/>
    <w:rsid w:val="002F606B"/>
    <w:rsid w:val="002F7857"/>
    <w:rsid w:val="00300BD3"/>
    <w:rsid w:val="00302E06"/>
    <w:rsid w:val="003041E9"/>
    <w:rsid w:val="003105C0"/>
    <w:rsid w:val="0031302B"/>
    <w:rsid w:val="0031759D"/>
    <w:rsid w:val="00317C70"/>
    <w:rsid w:val="00323AD9"/>
    <w:rsid w:val="0032435F"/>
    <w:rsid w:val="003351A0"/>
    <w:rsid w:val="00335836"/>
    <w:rsid w:val="00344932"/>
    <w:rsid w:val="00344CC7"/>
    <w:rsid w:val="00345229"/>
    <w:rsid w:val="0034601E"/>
    <w:rsid w:val="00347211"/>
    <w:rsid w:val="00347974"/>
    <w:rsid w:val="00347D6A"/>
    <w:rsid w:val="0035051F"/>
    <w:rsid w:val="00351B00"/>
    <w:rsid w:val="00353338"/>
    <w:rsid w:val="0035374B"/>
    <w:rsid w:val="00361956"/>
    <w:rsid w:val="00361F44"/>
    <w:rsid w:val="003721B5"/>
    <w:rsid w:val="00372339"/>
    <w:rsid w:val="0037319E"/>
    <w:rsid w:val="00373656"/>
    <w:rsid w:val="00373A9C"/>
    <w:rsid w:val="00374761"/>
    <w:rsid w:val="003761B2"/>
    <w:rsid w:val="00380CD5"/>
    <w:rsid w:val="00384395"/>
    <w:rsid w:val="00384EB0"/>
    <w:rsid w:val="003866A1"/>
    <w:rsid w:val="00386DE1"/>
    <w:rsid w:val="00390CD3"/>
    <w:rsid w:val="00390DCE"/>
    <w:rsid w:val="00391126"/>
    <w:rsid w:val="0039145D"/>
    <w:rsid w:val="00391EB2"/>
    <w:rsid w:val="00392661"/>
    <w:rsid w:val="003955F5"/>
    <w:rsid w:val="00395DA3"/>
    <w:rsid w:val="003964CA"/>
    <w:rsid w:val="00397099"/>
    <w:rsid w:val="003A0577"/>
    <w:rsid w:val="003A0BFE"/>
    <w:rsid w:val="003A1320"/>
    <w:rsid w:val="003A4E4C"/>
    <w:rsid w:val="003A72C7"/>
    <w:rsid w:val="003A7797"/>
    <w:rsid w:val="003A78F5"/>
    <w:rsid w:val="003B3819"/>
    <w:rsid w:val="003B4127"/>
    <w:rsid w:val="003C466C"/>
    <w:rsid w:val="003D3B5A"/>
    <w:rsid w:val="003D3C88"/>
    <w:rsid w:val="003D3C90"/>
    <w:rsid w:val="003D4A5A"/>
    <w:rsid w:val="003E3FEA"/>
    <w:rsid w:val="003E4694"/>
    <w:rsid w:val="003F7011"/>
    <w:rsid w:val="004031FE"/>
    <w:rsid w:val="0040354F"/>
    <w:rsid w:val="004105F2"/>
    <w:rsid w:val="00411064"/>
    <w:rsid w:val="00417956"/>
    <w:rsid w:val="00423A10"/>
    <w:rsid w:val="00427574"/>
    <w:rsid w:val="004277E9"/>
    <w:rsid w:val="00430395"/>
    <w:rsid w:val="0043284A"/>
    <w:rsid w:val="0043289A"/>
    <w:rsid w:val="00435DC9"/>
    <w:rsid w:val="00442054"/>
    <w:rsid w:val="004430D2"/>
    <w:rsid w:val="00444561"/>
    <w:rsid w:val="00445782"/>
    <w:rsid w:val="004472B3"/>
    <w:rsid w:val="00447AAB"/>
    <w:rsid w:val="00451468"/>
    <w:rsid w:val="004534BF"/>
    <w:rsid w:val="0045476E"/>
    <w:rsid w:val="00454A3F"/>
    <w:rsid w:val="00455B71"/>
    <w:rsid w:val="00460F8C"/>
    <w:rsid w:val="004619D5"/>
    <w:rsid w:val="004622A8"/>
    <w:rsid w:val="004634C3"/>
    <w:rsid w:val="00470414"/>
    <w:rsid w:val="004720CF"/>
    <w:rsid w:val="004731F7"/>
    <w:rsid w:val="0047485E"/>
    <w:rsid w:val="00475442"/>
    <w:rsid w:val="0048052C"/>
    <w:rsid w:val="004808D5"/>
    <w:rsid w:val="00480A19"/>
    <w:rsid w:val="00483192"/>
    <w:rsid w:val="004907E8"/>
    <w:rsid w:val="004932C2"/>
    <w:rsid w:val="00494497"/>
    <w:rsid w:val="004957E2"/>
    <w:rsid w:val="00496351"/>
    <w:rsid w:val="004A0B70"/>
    <w:rsid w:val="004A17AC"/>
    <w:rsid w:val="004A3894"/>
    <w:rsid w:val="004A4A30"/>
    <w:rsid w:val="004A6E9E"/>
    <w:rsid w:val="004B03DF"/>
    <w:rsid w:val="004B196F"/>
    <w:rsid w:val="004B3905"/>
    <w:rsid w:val="004B3CA3"/>
    <w:rsid w:val="004B6BC8"/>
    <w:rsid w:val="004C17D5"/>
    <w:rsid w:val="004C2CB6"/>
    <w:rsid w:val="004C2D6E"/>
    <w:rsid w:val="004C38AF"/>
    <w:rsid w:val="004C43C2"/>
    <w:rsid w:val="004C59E3"/>
    <w:rsid w:val="004D13DD"/>
    <w:rsid w:val="004D43DD"/>
    <w:rsid w:val="004D44EB"/>
    <w:rsid w:val="004D486A"/>
    <w:rsid w:val="004D5C7E"/>
    <w:rsid w:val="004D6171"/>
    <w:rsid w:val="004D661F"/>
    <w:rsid w:val="004D73DC"/>
    <w:rsid w:val="004E08E9"/>
    <w:rsid w:val="004E2E33"/>
    <w:rsid w:val="004F769F"/>
    <w:rsid w:val="004F7E11"/>
    <w:rsid w:val="0050065A"/>
    <w:rsid w:val="00500A26"/>
    <w:rsid w:val="005130E5"/>
    <w:rsid w:val="00515233"/>
    <w:rsid w:val="00515FE7"/>
    <w:rsid w:val="00521443"/>
    <w:rsid w:val="005217CA"/>
    <w:rsid w:val="00526349"/>
    <w:rsid w:val="00527E60"/>
    <w:rsid w:val="005301A1"/>
    <w:rsid w:val="00532F37"/>
    <w:rsid w:val="00533EC2"/>
    <w:rsid w:val="00540889"/>
    <w:rsid w:val="00540AD3"/>
    <w:rsid w:val="00540B9A"/>
    <w:rsid w:val="005424F8"/>
    <w:rsid w:val="00542FD5"/>
    <w:rsid w:val="005542E5"/>
    <w:rsid w:val="00554B1F"/>
    <w:rsid w:val="00556BFC"/>
    <w:rsid w:val="005604D6"/>
    <w:rsid w:val="00560DD3"/>
    <w:rsid w:val="00565556"/>
    <w:rsid w:val="00567E59"/>
    <w:rsid w:val="00567FF5"/>
    <w:rsid w:val="00574C93"/>
    <w:rsid w:val="00574F67"/>
    <w:rsid w:val="0057682A"/>
    <w:rsid w:val="005774A8"/>
    <w:rsid w:val="00580110"/>
    <w:rsid w:val="00584250"/>
    <w:rsid w:val="005849CB"/>
    <w:rsid w:val="00584FF9"/>
    <w:rsid w:val="005925D3"/>
    <w:rsid w:val="00593076"/>
    <w:rsid w:val="00593A5D"/>
    <w:rsid w:val="005943FE"/>
    <w:rsid w:val="005A04BC"/>
    <w:rsid w:val="005A339B"/>
    <w:rsid w:val="005A3C4A"/>
    <w:rsid w:val="005A4611"/>
    <w:rsid w:val="005A6271"/>
    <w:rsid w:val="005B0398"/>
    <w:rsid w:val="005B1105"/>
    <w:rsid w:val="005B4E8E"/>
    <w:rsid w:val="005B4EE2"/>
    <w:rsid w:val="005B5D53"/>
    <w:rsid w:val="005C10E7"/>
    <w:rsid w:val="005C1BF7"/>
    <w:rsid w:val="005C2EBE"/>
    <w:rsid w:val="005C38EF"/>
    <w:rsid w:val="005C54C1"/>
    <w:rsid w:val="005C5D2B"/>
    <w:rsid w:val="005C6480"/>
    <w:rsid w:val="005D4613"/>
    <w:rsid w:val="005D62E6"/>
    <w:rsid w:val="005E1F66"/>
    <w:rsid w:val="005E2638"/>
    <w:rsid w:val="005E4384"/>
    <w:rsid w:val="005E54C3"/>
    <w:rsid w:val="005F0120"/>
    <w:rsid w:val="005F05DA"/>
    <w:rsid w:val="005F1EE7"/>
    <w:rsid w:val="005F310B"/>
    <w:rsid w:val="005F4E91"/>
    <w:rsid w:val="00604EFC"/>
    <w:rsid w:val="00610497"/>
    <w:rsid w:val="00611A14"/>
    <w:rsid w:val="006126EC"/>
    <w:rsid w:val="006129B1"/>
    <w:rsid w:val="0061491E"/>
    <w:rsid w:val="00615D56"/>
    <w:rsid w:val="00616A4E"/>
    <w:rsid w:val="00621EE1"/>
    <w:rsid w:val="00623F91"/>
    <w:rsid w:val="00623FFC"/>
    <w:rsid w:val="00626BCF"/>
    <w:rsid w:val="0063114C"/>
    <w:rsid w:val="00631D08"/>
    <w:rsid w:val="00633067"/>
    <w:rsid w:val="00633276"/>
    <w:rsid w:val="00633FE8"/>
    <w:rsid w:val="0064335A"/>
    <w:rsid w:val="00644678"/>
    <w:rsid w:val="00644BEA"/>
    <w:rsid w:val="00645E4B"/>
    <w:rsid w:val="00645EB8"/>
    <w:rsid w:val="00646A62"/>
    <w:rsid w:val="00650637"/>
    <w:rsid w:val="006567E6"/>
    <w:rsid w:val="006647EB"/>
    <w:rsid w:val="0066582E"/>
    <w:rsid w:val="006702BC"/>
    <w:rsid w:val="0067124A"/>
    <w:rsid w:val="0067133F"/>
    <w:rsid w:val="00676807"/>
    <w:rsid w:val="00680F77"/>
    <w:rsid w:val="006811DA"/>
    <w:rsid w:val="0068154A"/>
    <w:rsid w:val="0068173A"/>
    <w:rsid w:val="0068530C"/>
    <w:rsid w:val="00686ACE"/>
    <w:rsid w:val="0069088E"/>
    <w:rsid w:val="00690F16"/>
    <w:rsid w:val="0069387F"/>
    <w:rsid w:val="00697DE3"/>
    <w:rsid w:val="00697FDD"/>
    <w:rsid w:val="006A14AD"/>
    <w:rsid w:val="006A443A"/>
    <w:rsid w:val="006A5BBF"/>
    <w:rsid w:val="006A5C8A"/>
    <w:rsid w:val="006A6EF1"/>
    <w:rsid w:val="006B0F6E"/>
    <w:rsid w:val="006B2A27"/>
    <w:rsid w:val="006B73B9"/>
    <w:rsid w:val="006B7CD3"/>
    <w:rsid w:val="006B7CF3"/>
    <w:rsid w:val="006D0A8E"/>
    <w:rsid w:val="006D30DF"/>
    <w:rsid w:val="006D3315"/>
    <w:rsid w:val="006D66D8"/>
    <w:rsid w:val="006D6859"/>
    <w:rsid w:val="006D6A59"/>
    <w:rsid w:val="006E0774"/>
    <w:rsid w:val="006E7A1E"/>
    <w:rsid w:val="006F1295"/>
    <w:rsid w:val="006F29FA"/>
    <w:rsid w:val="006F2F84"/>
    <w:rsid w:val="006F3D22"/>
    <w:rsid w:val="006F777F"/>
    <w:rsid w:val="00704654"/>
    <w:rsid w:val="0070504D"/>
    <w:rsid w:val="007059CD"/>
    <w:rsid w:val="007059EB"/>
    <w:rsid w:val="00707705"/>
    <w:rsid w:val="00707B6C"/>
    <w:rsid w:val="00710CF2"/>
    <w:rsid w:val="00710F5F"/>
    <w:rsid w:val="00713B02"/>
    <w:rsid w:val="00714FB5"/>
    <w:rsid w:val="0071686F"/>
    <w:rsid w:val="00716FBC"/>
    <w:rsid w:val="00721FBD"/>
    <w:rsid w:val="00722C10"/>
    <w:rsid w:val="00724070"/>
    <w:rsid w:val="00725096"/>
    <w:rsid w:val="0073216B"/>
    <w:rsid w:val="00734957"/>
    <w:rsid w:val="0074131E"/>
    <w:rsid w:val="00743247"/>
    <w:rsid w:val="007441E1"/>
    <w:rsid w:val="0074486F"/>
    <w:rsid w:val="00751083"/>
    <w:rsid w:val="007517D0"/>
    <w:rsid w:val="00755BAD"/>
    <w:rsid w:val="00762B8F"/>
    <w:rsid w:val="00764473"/>
    <w:rsid w:val="00764CC5"/>
    <w:rsid w:val="00767F5E"/>
    <w:rsid w:val="00774548"/>
    <w:rsid w:val="0077733B"/>
    <w:rsid w:val="00783B03"/>
    <w:rsid w:val="00783E26"/>
    <w:rsid w:val="007913D8"/>
    <w:rsid w:val="00791582"/>
    <w:rsid w:val="007919BE"/>
    <w:rsid w:val="007928B2"/>
    <w:rsid w:val="0079440A"/>
    <w:rsid w:val="00796F05"/>
    <w:rsid w:val="00797156"/>
    <w:rsid w:val="007A1294"/>
    <w:rsid w:val="007A2007"/>
    <w:rsid w:val="007A301A"/>
    <w:rsid w:val="007A53E3"/>
    <w:rsid w:val="007A5B61"/>
    <w:rsid w:val="007A6FDA"/>
    <w:rsid w:val="007A796F"/>
    <w:rsid w:val="007A7A2C"/>
    <w:rsid w:val="007B11E4"/>
    <w:rsid w:val="007B17C7"/>
    <w:rsid w:val="007B21AA"/>
    <w:rsid w:val="007B2EDD"/>
    <w:rsid w:val="007B524E"/>
    <w:rsid w:val="007B74D9"/>
    <w:rsid w:val="007B7C36"/>
    <w:rsid w:val="007C0593"/>
    <w:rsid w:val="007C431C"/>
    <w:rsid w:val="007C4835"/>
    <w:rsid w:val="007C6BF4"/>
    <w:rsid w:val="007D0417"/>
    <w:rsid w:val="007D28AF"/>
    <w:rsid w:val="007D4B3E"/>
    <w:rsid w:val="007D4DB3"/>
    <w:rsid w:val="007D5F14"/>
    <w:rsid w:val="007D654F"/>
    <w:rsid w:val="007D6F9B"/>
    <w:rsid w:val="007E02D2"/>
    <w:rsid w:val="007E0A25"/>
    <w:rsid w:val="007E13FA"/>
    <w:rsid w:val="007E444A"/>
    <w:rsid w:val="007F01B3"/>
    <w:rsid w:val="007F0411"/>
    <w:rsid w:val="007F20AF"/>
    <w:rsid w:val="007F4041"/>
    <w:rsid w:val="007F4571"/>
    <w:rsid w:val="007F4E02"/>
    <w:rsid w:val="00800C56"/>
    <w:rsid w:val="00802B5E"/>
    <w:rsid w:val="00804150"/>
    <w:rsid w:val="00804A76"/>
    <w:rsid w:val="0080506C"/>
    <w:rsid w:val="00810D1F"/>
    <w:rsid w:val="00816BA6"/>
    <w:rsid w:val="00817162"/>
    <w:rsid w:val="00820E42"/>
    <w:rsid w:val="00821E64"/>
    <w:rsid w:val="00827BE2"/>
    <w:rsid w:val="00831A7C"/>
    <w:rsid w:val="0083308C"/>
    <w:rsid w:val="00836314"/>
    <w:rsid w:val="0083638A"/>
    <w:rsid w:val="008363CC"/>
    <w:rsid w:val="00836E6A"/>
    <w:rsid w:val="00840918"/>
    <w:rsid w:val="0084235B"/>
    <w:rsid w:val="00843221"/>
    <w:rsid w:val="00844738"/>
    <w:rsid w:val="00845D13"/>
    <w:rsid w:val="00846A60"/>
    <w:rsid w:val="008517BE"/>
    <w:rsid w:val="00853B1B"/>
    <w:rsid w:val="008561B0"/>
    <w:rsid w:val="008610AF"/>
    <w:rsid w:val="00863424"/>
    <w:rsid w:val="008639BB"/>
    <w:rsid w:val="00863C85"/>
    <w:rsid w:val="008650F6"/>
    <w:rsid w:val="00875AC2"/>
    <w:rsid w:val="0087681A"/>
    <w:rsid w:val="00876EEF"/>
    <w:rsid w:val="00880E85"/>
    <w:rsid w:val="00881296"/>
    <w:rsid w:val="00885FE4"/>
    <w:rsid w:val="00890850"/>
    <w:rsid w:val="0089278A"/>
    <w:rsid w:val="00894A05"/>
    <w:rsid w:val="0089720B"/>
    <w:rsid w:val="008975FA"/>
    <w:rsid w:val="0089770D"/>
    <w:rsid w:val="008A05D1"/>
    <w:rsid w:val="008A0B45"/>
    <w:rsid w:val="008A1E78"/>
    <w:rsid w:val="008A37FE"/>
    <w:rsid w:val="008A5B0C"/>
    <w:rsid w:val="008B07A4"/>
    <w:rsid w:val="008B1DC1"/>
    <w:rsid w:val="008B20F1"/>
    <w:rsid w:val="008B3B7B"/>
    <w:rsid w:val="008B3C19"/>
    <w:rsid w:val="008B6FEF"/>
    <w:rsid w:val="008C156D"/>
    <w:rsid w:val="008C6AFB"/>
    <w:rsid w:val="008C6C2D"/>
    <w:rsid w:val="008D0C5C"/>
    <w:rsid w:val="008D39F4"/>
    <w:rsid w:val="008E06FF"/>
    <w:rsid w:val="008E13FB"/>
    <w:rsid w:val="008E2F57"/>
    <w:rsid w:val="008E2F6E"/>
    <w:rsid w:val="008E4052"/>
    <w:rsid w:val="008E44FC"/>
    <w:rsid w:val="008E6213"/>
    <w:rsid w:val="008E646D"/>
    <w:rsid w:val="008E7EA2"/>
    <w:rsid w:val="008F3641"/>
    <w:rsid w:val="008F6EAE"/>
    <w:rsid w:val="00902D29"/>
    <w:rsid w:val="00903D2B"/>
    <w:rsid w:val="00905A86"/>
    <w:rsid w:val="0090773A"/>
    <w:rsid w:val="009103A6"/>
    <w:rsid w:val="00910454"/>
    <w:rsid w:val="00910EB4"/>
    <w:rsid w:val="00911FBE"/>
    <w:rsid w:val="009150F7"/>
    <w:rsid w:val="009203E7"/>
    <w:rsid w:val="0092042A"/>
    <w:rsid w:val="0092317E"/>
    <w:rsid w:val="00923CEC"/>
    <w:rsid w:val="00924557"/>
    <w:rsid w:val="00927D0C"/>
    <w:rsid w:val="009327E6"/>
    <w:rsid w:val="00935ED2"/>
    <w:rsid w:val="00936F74"/>
    <w:rsid w:val="00940C93"/>
    <w:rsid w:val="00942EEA"/>
    <w:rsid w:val="00943563"/>
    <w:rsid w:val="00945B99"/>
    <w:rsid w:val="009477D0"/>
    <w:rsid w:val="00950B3A"/>
    <w:rsid w:val="0095447C"/>
    <w:rsid w:val="00954B22"/>
    <w:rsid w:val="00954F7C"/>
    <w:rsid w:val="00955CD7"/>
    <w:rsid w:val="00961925"/>
    <w:rsid w:val="009622B0"/>
    <w:rsid w:val="00962EF5"/>
    <w:rsid w:val="00964A32"/>
    <w:rsid w:val="009651A9"/>
    <w:rsid w:val="00966C74"/>
    <w:rsid w:val="0097147C"/>
    <w:rsid w:val="0097268B"/>
    <w:rsid w:val="00974A89"/>
    <w:rsid w:val="00976E85"/>
    <w:rsid w:val="009772D1"/>
    <w:rsid w:val="00981D64"/>
    <w:rsid w:val="009827A0"/>
    <w:rsid w:val="009830B2"/>
    <w:rsid w:val="00985573"/>
    <w:rsid w:val="00986245"/>
    <w:rsid w:val="00987590"/>
    <w:rsid w:val="009922AF"/>
    <w:rsid w:val="00996F27"/>
    <w:rsid w:val="009A0044"/>
    <w:rsid w:val="009A3492"/>
    <w:rsid w:val="009A57C2"/>
    <w:rsid w:val="009A6914"/>
    <w:rsid w:val="009A7912"/>
    <w:rsid w:val="009B0349"/>
    <w:rsid w:val="009B0DE9"/>
    <w:rsid w:val="009B2E6A"/>
    <w:rsid w:val="009B4F90"/>
    <w:rsid w:val="009B51DD"/>
    <w:rsid w:val="009B6980"/>
    <w:rsid w:val="009C0E65"/>
    <w:rsid w:val="009C1A80"/>
    <w:rsid w:val="009C2009"/>
    <w:rsid w:val="009C4F35"/>
    <w:rsid w:val="009C5C4A"/>
    <w:rsid w:val="009C62DF"/>
    <w:rsid w:val="009D1543"/>
    <w:rsid w:val="009D2095"/>
    <w:rsid w:val="009D2AD9"/>
    <w:rsid w:val="009D452A"/>
    <w:rsid w:val="009D5CD1"/>
    <w:rsid w:val="009D774B"/>
    <w:rsid w:val="009E0089"/>
    <w:rsid w:val="009E7884"/>
    <w:rsid w:val="009F1B2A"/>
    <w:rsid w:val="009F31A4"/>
    <w:rsid w:val="009F617F"/>
    <w:rsid w:val="00A01849"/>
    <w:rsid w:val="00A04887"/>
    <w:rsid w:val="00A065C1"/>
    <w:rsid w:val="00A10578"/>
    <w:rsid w:val="00A1092C"/>
    <w:rsid w:val="00A10C2D"/>
    <w:rsid w:val="00A11285"/>
    <w:rsid w:val="00A12E30"/>
    <w:rsid w:val="00A1551C"/>
    <w:rsid w:val="00A22563"/>
    <w:rsid w:val="00A233FD"/>
    <w:rsid w:val="00A24EE6"/>
    <w:rsid w:val="00A25E92"/>
    <w:rsid w:val="00A26141"/>
    <w:rsid w:val="00A27526"/>
    <w:rsid w:val="00A306F9"/>
    <w:rsid w:val="00A31070"/>
    <w:rsid w:val="00A327C0"/>
    <w:rsid w:val="00A3527F"/>
    <w:rsid w:val="00A359D7"/>
    <w:rsid w:val="00A424D8"/>
    <w:rsid w:val="00A4258C"/>
    <w:rsid w:val="00A446EB"/>
    <w:rsid w:val="00A47A33"/>
    <w:rsid w:val="00A51C09"/>
    <w:rsid w:val="00A51EA4"/>
    <w:rsid w:val="00A52D62"/>
    <w:rsid w:val="00A53BDB"/>
    <w:rsid w:val="00A5442C"/>
    <w:rsid w:val="00A55841"/>
    <w:rsid w:val="00A56608"/>
    <w:rsid w:val="00A56799"/>
    <w:rsid w:val="00A647F2"/>
    <w:rsid w:val="00A659A1"/>
    <w:rsid w:val="00A65D23"/>
    <w:rsid w:val="00A710A1"/>
    <w:rsid w:val="00A72692"/>
    <w:rsid w:val="00A7334F"/>
    <w:rsid w:val="00A7364A"/>
    <w:rsid w:val="00A75404"/>
    <w:rsid w:val="00A76378"/>
    <w:rsid w:val="00A77986"/>
    <w:rsid w:val="00A80322"/>
    <w:rsid w:val="00A806C8"/>
    <w:rsid w:val="00A80D67"/>
    <w:rsid w:val="00A81AFB"/>
    <w:rsid w:val="00A81DB5"/>
    <w:rsid w:val="00A83754"/>
    <w:rsid w:val="00A84AD0"/>
    <w:rsid w:val="00A96C12"/>
    <w:rsid w:val="00AA36EC"/>
    <w:rsid w:val="00AA424E"/>
    <w:rsid w:val="00AA6161"/>
    <w:rsid w:val="00AB17C5"/>
    <w:rsid w:val="00AB1F8D"/>
    <w:rsid w:val="00AB4F93"/>
    <w:rsid w:val="00AB5EF4"/>
    <w:rsid w:val="00AC58E2"/>
    <w:rsid w:val="00AC7771"/>
    <w:rsid w:val="00AD1542"/>
    <w:rsid w:val="00AD1D63"/>
    <w:rsid w:val="00AD30FE"/>
    <w:rsid w:val="00AD3B2A"/>
    <w:rsid w:val="00AD44ED"/>
    <w:rsid w:val="00AD61D3"/>
    <w:rsid w:val="00AD746A"/>
    <w:rsid w:val="00AD7590"/>
    <w:rsid w:val="00AE027A"/>
    <w:rsid w:val="00AE028A"/>
    <w:rsid w:val="00AE16DF"/>
    <w:rsid w:val="00AE24B9"/>
    <w:rsid w:val="00AE3BF3"/>
    <w:rsid w:val="00AE7020"/>
    <w:rsid w:val="00AE7A12"/>
    <w:rsid w:val="00AF3BB6"/>
    <w:rsid w:val="00AF3BCF"/>
    <w:rsid w:val="00AF3D9C"/>
    <w:rsid w:val="00AF47F7"/>
    <w:rsid w:val="00AF4BF6"/>
    <w:rsid w:val="00AF6598"/>
    <w:rsid w:val="00B01E0E"/>
    <w:rsid w:val="00B02430"/>
    <w:rsid w:val="00B0588D"/>
    <w:rsid w:val="00B0660F"/>
    <w:rsid w:val="00B1088C"/>
    <w:rsid w:val="00B121DE"/>
    <w:rsid w:val="00B12D2A"/>
    <w:rsid w:val="00B145A3"/>
    <w:rsid w:val="00B15E59"/>
    <w:rsid w:val="00B177F9"/>
    <w:rsid w:val="00B2007C"/>
    <w:rsid w:val="00B20137"/>
    <w:rsid w:val="00B201EE"/>
    <w:rsid w:val="00B2273D"/>
    <w:rsid w:val="00B23A41"/>
    <w:rsid w:val="00B36765"/>
    <w:rsid w:val="00B37341"/>
    <w:rsid w:val="00B41BC5"/>
    <w:rsid w:val="00B46C09"/>
    <w:rsid w:val="00B5011A"/>
    <w:rsid w:val="00B51048"/>
    <w:rsid w:val="00B51DDD"/>
    <w:rsid w:val="00B56065"/>
    <w:rsid w:val="00B5692D"/>
    <w:rsid w:val="00B56B15"/>
    <w:rsid w:val="00B57FEE"/>
    <w:rsid w:val="00B650D3"/>
    <w:rsid w:val="00B65BAA"/>
    <w:rsid w:val="00B67AB1"/>
    <w:rsid w:val="00B67FC6"/>
    <w:rsid w:val="00B7064A"/>
    <w:rsid w:val="00B734C8"/>
    <w:rsid w:val="00B74706"/>
    <w:rsid w:val="00B7539A"/>
    <w:rsid w:val="00B75EC5"/>
    <w:rsid w:val="00B772F6"/>
    <w:rsid w:val="00B77370"/>
    <w:rsid w:val="00B81EEA"/>
    <w:rsid w:val="00B829F5"/>
    <w:rsid w:val="00B82A1D"/>
    <w:rsid w:val="00B8368A"/>
    <w:rsid w:val="00B83F01"/>
    <w:rsid w:val="00B85531"/>
    <w:rsid w:val="00B85AEC"/>
    <w:rsid w:val="00B860F4"/>
    <w:rsid w:val="00B9474E"/>
    <w:rsid w:val="00B9490F"/>
    <w:rsid w:val="00B94A90"/>
    <w:rsid w:val="00B95587"/>
    <w:rsid w:val="00B973B0"/>
    <w:rsid w:val="00B97B18"/>
    <w:rsid w:val="00BA0D4B"/>
    <w:rsid w:val="00BA2B19"/>
    <w:rsid w:val="00BA402A"/>
    <w:rsid w:val="00BA6DCE"/>
    <w:rsid w:val="00BA7F85"/>
    <w:rsid w:val="00BB0DCE"/>
    <w:rsid w:val="00BB25DD"/>
    <w:rsid w:val="00BB2DC0"/>
    <w:rsid w:val="00BB5D4D"/>
    <w:rsid w:val="00BC06EA"/>
    <w:rsid w:val="00BC6AB0"/>
    <w:rsid w:val="00BD7E80"/>
    <w:rsid w:val="00BE0B8A"/>
    <w:rsid w:val="00BE1162"/>
    <w:rsid w:val="00BE17B6"/>
    <w:rsid w:val="00BE543A"/>
    <w:rsid w:val="00BE7808"/>
    <w:rsid w:val="00BF2083"/>
    <w:rsid w:val="00BF361D"/>
    <w:rsid w:val="00BF3CC9"/>
    <w:rsid w:val="00BF46B4"/>
    <w:rsid w:val="00C00D76"/>
    <w:rsid w:val="00C01697"/>
    <w:rsid w:val="00C0238B"/>
    <w:rsid w:val="00C0254E"/>
    <w:rsid w:val="00C034B7"/>
    <w:rsid w:val="00C04205"/>
    <w:rsid w:val="00C04A85"/>
    <w:rsid w:val="00C076F0"/>
    <w:rsid w:val="00C16D89"/>
    <w:rsid w:val="00C20B39"/>
    <w:rsid w:val="00C2363A"/>
    <w:rsid w:val="00C26751"/>
    <w:rsid w:val="00C27FE1"/>
    <w:rsid w:val="00C303AA"/>
    <w:rsid w:val="00C3143C"/>
    <w:rsid w:val="00C32C4E"/>
    <w:rsid w:val="00C33B49"/>
    <w:rsid w:val="00C4789D"/>
    <w:rsid w:val="00C52C9A"/>
    <w:rsid w:val="00C65DE5"/>
    <w:rsid w:val="00C7052B"/>
    <w:rsid w:val="00C70B13"/>
    <w:rsid w:val="00C736F2"/>
    <w:rsid w:val="00C741E4"/>
    <w:rsid w:val="00C744FE"/>
    <w:rsid w:val="00C74C75"/>
    <w:rsid w:val="00C81601"/>
    <w:rsid w:val="00C83260"/>
    <w:rsid w:val="00C85904"/>
    <w:rsid w:val="00C86902"/>
    <w:rsid w:val="00C86FD6"/>
    <w:rsid w:val="00C87FEE"/>
    <w:rsid w:val="00C914B5"/>
    <w:rsid w:val="00C916CA"/>
    <w:rsid w:val="00C92035"/>
    <w:rsid w:val="00C92447"/>
    <w:rsid w:val="00C938A5"/>
    <w:rsid w:val="00C95761"/>
    <w:rsid w:val="00C96109"/>
    <w:rsid w:val="00C97772"/>
    <w:rsid w:val="00CA4033"/>
    <w:rsid w:val="00CA72F6"/>
    <w:rsid w:val="00CB0AA5"/>
    <w:rsid w:val="00CB0B66"/>
    <w:rsid w:val="00CB4430"/>
    <w:rsid w:val="00CB5F34"/>
    <w:rsid w:val="00CC5E43"/>
    <w:rsid w:val="00CC704B"/>
    <w:rsid w:val="00CC77E2"/>
    <w:rsid w:val="00CD3D92"/>
    <w:rsid w:val="00CD5DE5"/>
    <w:rsid w:val="00CE1669"/>
    <w:rsid w:val="00CE2EC7"/>
    <w:rsid w:val="00CE30E0"/>
    <w:rsid w:val="00CF39F7"/>
    <w:rsid w:val="00CF467A"/>
    <w:rsid w:val="00CF57C8"/>
    <w:rsid w:val="00D00030"/>
    <w:rsid w:val="00D00D8D"/>
    <w:rsid w:val="00D014FC"/>
    <w:rsid w:val="00D01FCC"/>
    <w:rsid w:val="00D0501A"/>
    <w:rsid w:val="00D0766D"/>
    <w:rsid w:val="00D109FA"/>
    <w:rsid w:val="00D13308"/>
    <w:rsid w:val="00D13602"/>
    <w:rsid w:val="00D17EA1"/>
    <w:rsid w:val="00D20745"/>
    <w:rsid w:val="00D21912"/>
    <w:rsid w:val="00D230A5"/>
    <w:rsid w:val="00D2403C"/>
    <w:rsid w:val="00D24C9D"/>
    <w:rsid w:val="00D30FC7"/>
    <w:rsid w:val="00D336F2"/>
    <w:rsid w:val="00D36FC2"/>
    <w:rsid w:val="00D408C0"/>
    <w:rsid w:val="00D458EE"/>
    <w:rsid w:val="00D476DF"/>
    <w:rsid w:val="00D501C8"/>
    <w:rsid w:val="00D52536"/>
    <w:rsid w:val="00D54B66"/>
    <w:rsid w:val="00D56F72"/>
    <w:rsid w:val="00D5702A"/>
    <w:rsid w:val="00D61E21"/>
    <w:rsid w:val="00D654B2"/>
    <w:rsid w:val="00D67BD6"/>
    <w:rsid w:val="00D707EB"/>
    <w:rsid w:val="00D70D87"/>
    <w:rsid w:val="00D739E2"/>
    <w:rsid w:val="00D75096"/>
    <w:rsid w:val="00D809F4"/>
    <w:rsid w:val="00D838BE"/>
    <w:rsid w:val="00D84B73"/>
    <w:rsid w:val="00D8703F"/>
    <w:rsid w:val="00D91A91"/>
    <w:rsid w:val="00D941AE"/>
    <w:rsid w:val="00D9585C"/>
    <w:rsid w:val="00DA036A"/>
    <w:rsid w:val="00DA21D7"/>
    <w:rsid w:val="00DA5D00"/>
    <w:rsid w:val="00DB0269"/>
    <w:rsid w:val="00DB2FA7"/>
    <w:rsid w:val="00DB4099"/>
    <w:rsid w:val="00DB7C1F"/>
    <w:rsid w:val="00DC0A0A"/>
    <w:rsid w:val="00DC3C03"/>
    <w:rsid w:val="00DC4432"/>
    <w:rsid w:val="00DD1115"/>
    <w:rsid w:val="00DD2280"/>
    <w:rsid w:val="00DD27D9"/>
    <w:rsid w:val="00DD5747"/>
    <w:rsid w:val="00DD5BA5"/>
    <w:rsid w:val="00DD7593"/>
    <w:rsid w:val="00DF17DE"/>
    <w:rsid w:val="00DF1AA9"/>
    <w:rsid w:val="00DF409B"/>
    <w:rsid w:val="00DF730D"/>
    <w:rsid w:val="00E0026F"/>
    <w:rsid w:val="00E0247F"/>
    <w:rsid w:val="00E02545"/>
    <w:rsid w:val="00E02916"/>
    <w:rsid w:val="00E02C1C"/>
    <w:rsid w:val="00E02DC1"/>
    <w:rsid w:val="00E10D06"/>
    <w:rsid w:val="00E123DB"/>
    <w:rsid w:val="00E164D1"/>
    <w:rsid w:val="00E17820"/>
    <w:rsid w:val="00E247F7"/>
    <w:rsid w:val="00E24918"/>
    <w:rsid w:val="00E25E62"/>
    <w:rsid w:val="00E27960"/>
    <w:rsid w:val="00E34D05"/>
    <w:rsid w:val="00E37A7C"/>
    <w:rsid w:val="00E41355"/>
    <w:rsid w:val="00E44405"/>
    <w:rsid w:val="00E479CE"/>
    <w:rsid w:val="00E5193B"/>
    <w:rsid w:val="00E53A91"/>
    <w:rsid w:val="00E54966"/>
    <w:rsid w:val="00E5702E"/>
    <w:rsid w:val="00E57331"/>
    <w:rsid w:val="00E62D0E"/>
    <w:rsid w:val="00E6313A"/>
    <w:rsid w:val="00E65D59"/>
    <w:rsid w:val="00E66FED"/>
    <w:rsid w:val="00E72603"/>
    <w:rsid w:val="00E74276"/>
    <w:rsid w:val="00E754D9"/>
    <w:rsid w:val="00E77859"/>
    <w:rsid w:val="00E77EC7"/>
    <w:rsid w:val="00E77F63"/>
    <w:rsid w:val="00E85775"/>
    <w:rsid w:val="00E85A21"/>
    <w:rsid w:val="00E86AE9"/>
    <w:rsid w:val="00E92D51"/>
    <w:rsid w:val="00E9524E"/>
    <w:rsid w:val="00E975A5"/>
    <w:rsid w:val="00EA141C"/>
    <w:rsid w:val="00EA4A48"/>
    <w:rsid w:val="00EB0090"/>
    <w:rsid w:val="00EB2601"/>
    <w:rsid w:val="00EB28D0"/>
    <w:rsid w:val="00EB395D"/>
    <w:rsid w:val="00EB40DF"/>
    <w:rsid w:val="00EB4997"/>
    <w:rsid w:val="00EB4BA7"/>
    <w:rsid w:val="00EC1D44"/>
    <w:rsid w:val="00ED2304"/>
    <w:rsid w:val="00ED45D8"/>
    <w:rsid w:val="00ED76B9"/>
    <w:rsid w:val="00ED7931"/>
    <w:rsid w:val="00EE08BB"/>
    <w:rsid w:val="00EE0F20"/>
    <w:rsid w:val="00EE0F89"/>
    <w:rsid w:val="00EE7A73"/>
    <w:rsid w:val="00EF0F27"/>
    <w:rsid w:val="00EF1CC3"/>
    <w:rsid w:val="00EF23A6"/>
    <w:rsid w:val="00EF49ED"/>
    <w:rsid w:val="00EF77FC"/>
    <w:rsid w:val="00F0079F"/>
    <w:rsid w:val="00F0298D"/>
    <w:rsid w:val="00F02C8E"/>
    <w:rsid w:val="00F03A35"/>
    <w:rsid w:val="00F03ABA"/>
    <w:rsid w:val="00F03D3A"/>
    <w:rsid w:val="00F05B78"/>
    <w:rsid w:val="00F070FF"/>
    <w:rsid w:val="00F111AB"/>
    <w:rsid w:val="00F17C2A"/>
    <w:rsid w:val="00F21704"/>
    <w:rsid w:val="00F22BD4"/>
    <w:rsid w:val="00F22E4A"/>
    <w:rsid w:val="00F237AD"/>
    <w:rsid w:val="00F258A4"/>
    <w:rsid w:val="00F313FD"/>
    <w:rsid w:val="00F321A7"/>
    <w:rsid w:val="00F35DF0"/>
    <w:rsid w:val="00F404C7"/>
    <w:rsid w:val="00F41AA1"/>
    <w:rsid w:val="00F42646"/>
    <w:rsid w:val="00F434EF"/>
    <w:rsid w:val="00F43D16"/>
    <w:rsid w:val="00F4443F"/>
    <w:rsid w:val="00F44B07"/>
    <w:rsid w:val="00F45DEA"/>
    <w:rsid w:val="00F464E3"/>
    <w:rsid w:val="00F46DF4"/>
    <w:rsid w:val="00F53813"/>
    <w:rsid w:val="00F6224A"/>
    <w:rsid w:val="00F66B60"/>
    <w:rsid w:val="00F676B9"/>
    <w:rsid w:val="00F70E1A"/>
    <w:rsid w:val="00F71565"/>
    <w:rsid w:val="00F7250D"/>
    <w:rsid w:val="00F7458F"/>
    <w:rsid w:val="00F747A3"/>
    <w:rsid w:val="00F769E5"/>
    <w:rsid w:val="00F80E7F"/>
    <w:rsid w:val="00F8210C"/>
    <w:rsid w:val="00F8376D"/>
    <w:rsid w:val="00F83E8F"/>
    <w:rsid w:val="00F85494"/>
    <w:rsid w:val="00F8640D"/>
    <w:rsid w:val="00F878ED"/>
    <w:rsid w:val="00F90884"/>
    <w:rsid w:val="00F952B0"/>
    <w:rsid w:val="00F96485"/>
    <w:rsid w:val="00F96CEB"/>
    <w:rsid w:val="00FA3D45"/>
    <w:rsid w:val="00FA67B4"/>
    <w:rsid w:val="00FA6FC8"/>
    <w:rsid w:val="00FB025A"/>
    <w:rsid w:val="00FB035D"/>
    <w:rsid w:val="00FB1345"/>
    <w:rsid w:val="00FB38B6"/>
    <w:rsid w:val="00FB6F2C"/>
    <w:rsid w:val="00FC23B9"/>
    <w:rsid w:val="00FC533D"/>
    <w:rsid w:val="00FC7B2F"/>
    <w:rsid w:val="00FD1719"/>
    <w:rsid w:val="00FD40D2"/>
    <w:rsid w:val="00FD421E"/>
    <w:rsid w:val="00FD55A3"/>
    <w:rsid w:val="00FD590C"/>
    <w:rsid w:val="00FE18A9"/>
    <w:rsid w:val="00FE1AA6"/>
    <w:rsid w:val="00FE354F"/>
    <w:rsid w:val="00FE3A8D"/>
    <w:rsid w:val="00FE4404"/>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D248447-15B7-4B2F-8EB0-857B41E07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0"/>
    <w:link w:val="af5"/>
    <w:uiPriority w:val="99"/>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1">
    <w:name w:val="Plain Text"/>
    <w:basedOn w:val="a0"/>
    <w:link w:val="aff2"/>
    <w:rsid w:val="00EB4BA7"/>
    <w:rPr>
      <w:rFonts w:ascii="Courier New" w:hAnsi="Courier New"/>
      <w:sz w:val="20"/>
      <w:szCs w:val="20"/>
      <w:lang w:val="en-US"/>
    </w:rPr>
  </w:style>
  <w:style w:type="character" w:customStyle="1" w:styleId="aff2">
    <w:name w:val="Текст Знак"/>
    <w:link w:val="aff1"/>
    <w:rsid w:val="00EB4BA7"/>
    <w:rPr>
      <w:rFonts w:ascii="Courier New" w:hAnsi="Courier New"/>
      <w:lang w:val="en-US"/>
    </w:rPr>
  </w:style>
  <w:style w:type="character" w:customStyle="1" w:styleId="ae">
    <w:name w:val="Обычный (веб) Знак"/>
    <w:aliases w:val="Обычный (Web) Знак"/>
    <w:link w:val="ad"/>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3">
    <w:name w:val="Emphasis"/>
    <w:uiPriority w:val="20"/>
    <w:qFormat/>
    <w:rsid w:val="00A5442C"/>
    <w:rPr>
      <w:i/>
      <w:iCs/>
    </w:rPr>
  </w:style>
  <w:style w:type="character" w:customStyle="1" w:styleId="nova-v-person-inline-itemfullname">
    <w:name w:val="nova-v-person-inline-item__fullname"/>
    <w:basedOn w:val="a1"/>
    <w:rsid w:val="00CB4430"/>
  </w:style>
  <w:style w:type="character" w:customStyle="1" w:styleId="grid-5">
    <w:name w:val="grid-5"/>
    <w:basedOn w:val="a1"/>
    <w:rsid w:val="005B0398"/>
  </w:style>
  <w:style w:type="character" w:customStyle="1" w:styleId="grid-7">
    <w:name w:val="grid-7"/>
    <w:basedOn w:val="a1"/>
    <w:rsid w:val="005B0398"/>
  </w:style>
  <w:style w:type="paragraph" w:customStyle="1" w:styleId="textChar">
    <w:name w:val="text Char"/>
    <w:link w:val="textCharChar"/>
    <w:uiPriority w:val="99"/>
    <w:rsid w:val="00B51048"/>
    <w:pPr>
      <w:spacing w:line="360" w:lineRule="auto"/>
      <w:ind w:firstLine="284"/>
      <w:jc w:val="both"/>
    </w:pPr>
    <w:rPr>
      <w:snapToGrid w:val="0"/>
      <w:sz w:val="24"/>
      <w:szCs w:val="22"/>
    </w:rPr>
  </w:style>
  <w:style w:type="character" w:customStyle="1" w:styleId="textCharChar">
    <w:name w:val="text Char Char"/>
    <w:link w:val="textChar"/>
    <w:uiPriority w:val="99"/>
    <w:rsid w:val="00B51048"/>
    <w:rPr>
      <w:snapToGrid w:val="0"/>
      <w:sz w:val="24"/>
      <w:szCs w:val="22"/>
      <w:lang w:val="ru-RU" w:eastAsia="ru-RU" w:bidi="ar-SA"/>
    </w:rPr>
  </w:style>
  <w:style w:type="character" w:customStyle="1" w:styleId="book-contentstitle">
    <w:name w:val="book-contents__title"/>
    <w:basedOn w:val="a1"/>
    <w:rsid w:val="00AD30FE"/>
  </w:style>
  <w:style w:type="character" w:customStyle="1" w:styleId="a5">
    <w:name w:val="Абзац списка Знак"/>
    <w:link w:val="a4"/>
    <w:uiPriority w:val="34"/>
    <w:locked/>
    <w:rsid w:val="00AD3B2A"/>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2155">
      <w:bodyDiv w:val="1"/>
      <w:marLeft w:val="0"/>
      <w:marRight w:val="0"/>
      <w:marTop w:val="0"/>
      <w:marBottom w:val="0"/>
      <w:divBdr>
        <w:top w:val="none" w:sz="0" w:space="0" w:color="auto"/>
        <w:left w:val="none" w:sz="0" w:space="0" w:color="auto"/>
        <w:bottom w:val="none" w:sz="0" w:space="0" w:color="auto"/>
        <w:right w:val="none" w:sz="0" w:space="0" w:color="auto"/>
      </w:divBdr>
    </w:div>
    <w:div w:id="55856526">
      <w:bodyDiv w:val="1"/>
      <w:marLeft w:val="0"/>
      <w:marRight w:val="0"/>
      <w:marTop w:val="0"/>
      <w:marBottom w:val="0"/>
      <w:divBdr>
        <w:top w:val="none" w:sz="0" w:space="0" w:color="auto"/>
        <w:left w:val="none" w:sz="0" w:space="0" w:color="auto"/>
        <w:bottom w:val="none" w:sz="0" w:space="0" w:color="auto"/>
        <w:right w:val="none" w:sz="0" w:space="0" w:color="auto"/>
      </w:divBdr>
    </w:div>
    <w:div w:id="135074915">
      <w:bodyDiv w:val="1"/>
      <w:marLeft w:val="0"/>
      <w:marRight w:val="0"/>
      <w:marTop w:val="0"/>
      <w:marBottom w:val="0"/>
      <w:divBdr>
        <w:top w:val="none" w:sz="0" w:space="0" w:color="auto"/>
        <w:left w:val="none" w:sz="0" w:space="0" w:color="auto"/>
        <w:bottom w:val="none" w:sz="0" w:space="0" w:color="auto"/>
        <w:right w:val="none" w:sz="0" w:space="0" w:color="auto"/>
      </w:divBdr>
    </w:div>
    <w:div w:id="382607439">
      <w:bodyDiv w:val="1"/>
      <w:marLeft w:val="0"/>
      <w:marRight w:val="0"/>
      <w:marTop w:val="0"/>
      <w:marBottom w:val="0"/>
      <w:divBdr>
        <w:top w:val="none" w:sz="0" w:space="0" w:color="auto"/>
        <w:left w:val="none" w:sz="0" w:space="0" w:color="auto"/>
        <w:bottom w:val="none" w:sz="0" w:space="0" w:color="auto"/>
        <w:right w:val="none" w:sz="0" w:space="0" w:color="auto"/>
      </w:divBdr>
    </w:div>
    <w:div w:id="506674190">
      <w:bodyDiv w:val="1"/>
      <w:marLeft w:val="0"/>
      <w:marRight w:val="0"/>
      <w:marTop w:val="0"/>
      <w:marBottom w:val="0"/>
      <w:divBdr>
        <w:top w:val="none" w:sz="0" w:space="0" w:color="auto"/>
        <w:left w:val="none" w:sz="0" w:space="0" w:color="auto"/>
        <w:bottom w:val="none" w:sz="0" w:space="0" w:color="auto"/>
        <w:right w:val="none" w:sz="0" w:space="0" w:color="auto"/>
      </w:divBdr>
    </w:div>
    <w:div w:id="562183944">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42349687">
      <w:bodyDiv w:val="1"/>
      <w:marLeft w:val="0"/>
      <w:marRight w:val="0"/>
      <w:marTop w:val="0"/>
      <w:marBottom w:val="0"/>
      <w:divBdr>
        <w:top w:val="none" w:sz="0" w:space="0" w:color="auto"/>
        <w:left w:val="none" w:sz="0" w:space="0" w:color="auto"/>
        <w:bottom w:val="none" w:sz="0" w:space="0" w:color="auto"/>
        <w:right w:val="none" w:sz="0" w:space="0" w:color="auto"/>
      </w:divBdr>
      <w:divsChild>
        <w:div w:id="1677415844">
          <w:marLeft w:val="0"/>
          <w:marRight w:val="0"/>
          <w:marTop w:val="84"/>
          <w:marBottom w:val="84"/>
          <w:divBdr>
            <w:top w:val="none" w:sz="0" w:space="0" w:color="auto"/>
            <w:left w:val="none" w:sz="0" w:space="0" w:color="auto"/>
            <w:bottom w:val="none" w:sz="0" w:space="0" w:color="auto"/>
            <w:right w:val="none" w:sz="0" w:space="0" w:color="auto"/>
          </w:divBdr>
        </w:div>
      </w:divsChild>
    </w:div>
    <w:div w:id="650594254">
      <w:bodyDiv w:val="1"/>
      <w:marLeft w:val="0"/>
      <w:marRight w:val="0"/>
      <w:marTop w:val="0"/>
      <w:marBottom w:val="0"/>
      <w:divBdr>
        <w:top w:val="none" w:sz="0" w:space="0" w:color="auto"/>
        <w:left w:val="none" w:sz="0" w:space="0" w:color="auto"/>
        <w:bottom w:val="none" w:sz="0" w:space="0" w:color="auto"/>
        <w:right w:val="none" w:sz="0" w:space="0" w:color="auto"/>
      </w:divBdr>
      <w:divsChild>
        <w:div w:id="1753232539">
          <w:marLeft w:val="0"/>
          <w:marRight w:val="0"/>
          <w:marTop w:val="0"/>
          <w:marBottom w:val="0"/>
          <w:divBdr>
            <w:top w:val="single" w:sz="2" w:space="4" w:color="00B9A5"/>
            <w:left w:val="single" w:sz="12" w:space="4" w:color="00B9A5"/>
            <w:bottom w:val="single" w:sz="12" w:space="4" w:color="00B9A5"/>
            <w:right w:val="single" w:sz="2" w:space="4" w:color="00B9A5"/>
          </w:divBdr>
        </w:div>
        <w:div w:id="933319343">
          <w:marLeft w:val="0"/>
          <w:marRight w:val="0"/>
          <w:marTop w:val="0"/>
          <w:marBottom w:val="0"/>
          <w:divBdr>
            <w:top w:val="single" w:sz="2" w:space="4" w:color="00B9A5"/>
            <w:left w:val="single" w:sz="12" w:space="4" w:color="00B9A5"/>
            <w:bottom w:val="single" w:sz="12" w:space="4" w:color="00B9A5"/>
            <w:right w:val="single" w:sz="2" w:space="4" w:color="00B9A5"/>
          </w:divBdr>
        </w:div>
      </w:divsChild>
    </w:div>
    <w:div w:id="684095804">
      <w:bodyDiv w:val="1"/>
      <w:marLeft w:val="0"/>
      <w:marRight w:val="0"/>
      <w:marTop w:val="0"/>
      <w:marBottom w:val="0"/>
      <w:divBdr>
        <w:top w:val="none" w:sz="0" w:space="0" w:color="auto"/>
        <w:left w:val="none" w:sz="0" w:space="0" w:color="auto"/>
        <w:bottom w:val="none" w:sz="0" w:space="0" w:color="auto"/>
        <w:right w:val="none" w:sz="0" w:space="0" w:color="auto"/>
      </w:divBdr>
    </w:div>
    <w:div w:id="804616577">
      <w:bodyDiv w:val="1"/>
      <w:marLeft w:val="0"/>
      <w:marRight w:val="0"/>
      <w:marTop w:val="0"/>
      <w:marBottom w:val="0"/>
      <w:divBdr>
        <w:top w:val="none" w:sz="0" w:space="0" w:color="auto"/>
        <w:left w:val="none" w:sz="0" w:space="0" w:color="auto"/>
        <w:bottom w:val="none" w:sz="0" w:space="0" w:color="auto"/>
        <w:right w:val="none" w:sz="0" w:space="0" w:color="auto"/>
      </w:divBdr>
    </w:div>
    <w:div w:id="825166321">
      <w:bodyDiv w:val="1"/>
      <w:marLeft w:val="0"/>
      <w:marRight w:val="0"/>
      <w:marTop w:val="0"/>
      <w:marBottom w:val="0"/>
      <w:divBdr>
        <w:top w:val="none" w:sz="0" w:space="0" w:color="auto"/>
        <w:left w:val="none" w:sz="0" w:space="0" w:color="auto"/>
        <w:bottom w:val="none" w:sz="0" w:space="0" w:color="auto"/>
        <w:right w:val="none" w:sz="0" w:space="0" w:color="auto"/>
      </w:divBdr>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44845520">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1057819783">
      <w:bodyDiv w:val="1"/>
      <w:marLeft w:val="0"/>
      <w:marRight w:val="0"/>
      <w:marTop w:val="0"/>
      <w:marBottom w:val="0"/>
      <w:divBdr>
        <w:top w:val="none" w:sz="0" w:space="0" w:color="auto"/>
        <w:left w:val="none" w:sz="0" w:space="0" w:color="auto"/>
        <w:bottom w:val="none" w:sz="0" w:space="0" w:color="auto"/>
        <w:right w:val="none" w:sz="0" w:space="0" w:color="auto"/>
      </w:divBdr>
    </w:div>
    <w:div w:id="1213229610">
      <w:bodyDiv w:val="1"/>
      <w:marLeft w:val="0"/>
      <w:marRight w:val="0"/>
      <w:marTop w:val="0"/>
      <w:marBottom w:val="0"/>
      <w:divBdr>
        <w:top w:val="none" w:sz="0" w:space="0" w:color="auto"/>
        <w:left w:val="none" w:sz="0" w:space="0" w:color="auto"/>
        <w:bottom w:val="none" w:sz="0" w:space="0" w:color="auto"/>
        <w:right w:val="none" w:sz="0" w:space="0" w:color="auto"/>
      </w:divBdr>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327050817">
      <w:bodyDiv w:val="1"/>
      <w:marLeft w:val="0"/>
      <w:marRight w:val="0"/>
      <w:marTop w:val="0"/>
      <w:marBottom w:val="0"/>
      <w:divBdr>
        <w:top w:val="none" w:sz="0" w:space="0" w:color="auto"/>
        <w:left w:val="none" w:sz="0" w:space="0" w:color="auto"/>
        <w:bottom w:val="none" w:sz="0" w:space="0" w:color="auto"/>
        <w:right w:val="none" w:sz="0" w:space="0" w:color="auto"/>
      </w:divBdr>
      <w:divsChild>
        <w:div w:id="514658566">
          <w:marLeft w:val="-281"/>
          <w:marRight w:val="-281"/>
          <w:marTop w:val="0"/>
          <w:marBottom w:val="0"/>
          <w:divBdr>
            <w:top w:val="none" w:sz="0" w:space="0" w:color="auto"/>
            <w:left w:val="none" w:sz="0" w:space="0" w:color="auto"/>
            <w:bottom w:val="none" w:sz="0" w:space="0" w:color="auto"/>
            <w:right w:val="none" w:sz="0" w:space="0" w:color="auto"/>
          </w:divBdr>
          <w:divsChild>
            <w:div w:id="1792749532">
              <w:marLeft w:val="0"/>
              <w:marRight w:val="0"/>
              <w:marTop w:val="0"/>
              <w:marBottom w:val="0"/>
              <w:divBdr>
                <w:top w:val="none" w:sz="0" w:space="0" w:color="auto"/>
                <w:left w:val="none" w:sz="0" w:space="0" w:color="auto"/>
                <w:bottom w:val="none" w:sz="0" w:space="0" w:color="auto"/>
                <w:right w:val="none" w:sz="0" w:space="0" w:color="auto"/>
              </w:divBdr>
            </w:div>
          </w:divsChild>
        </w:div>
        <w:div w:id="2010331872">
          <w:marLeft w:val="-281"/>
          <w:marRight w:val="-281"/>
          <w:marTop w:val="0"/>
          <w:marBottom w:val="0"/>
          <w:divBdr>
            <w:top w:val="none" w:sz="0" w:space="0" w:color="auto"/>
            <w:left w:val="none" w:sz="0" w:space="0" w:color="auto"/>
            <w:bottom w:val="none" w:sz="0" w:space="0" w:color="auto"/>
            <w:right w:val="none" w:sz="0" w:space="0" w:color="auto"/>
          </w:divBdr>
          <w:divsChild>
            <w:div w:id="2031563586">
              <w:marLeft w:val="0"/>
              <w:marRight w:val="0"/>
              <w:marTop w:val="0"/>
              <w:marBottom w:val="0"/>
              <w:divBdr>
                <w:top w:val="none" w:sz="0" w:space="0" w:color="auto"/>
                <w:left w:val="none" w:sz="0" w:space="0" w:color="auto"/>
                <w:bottom w:val="none" w:sz="0" w:space="0" w:color="auto"/>
                <w:right w:val="none" w:sz="0" w:space="0" w:color="auto"/>
              </w:divBdr>
              <w:divsChild>
                <w:div w:id="1119377407">
                  <w:marLeft w:val="0"/>
                  <w:marRight w:val="0"/>
                  <w:marTop w:val="0"/>
                  <w:marBottom w:val="187"/>
                  <w:divBdr>
                    <w:top w:val="none" w:sz="0" w:space="0" w:color="auto"/>
                    <w:left w:val="none" w:sz="0" w:space="0" w:color="auto"/>
                    <w:bottom w:val="none" w:sz="0" w:space="0" w:color="auto"/>
                    <w:right w:val="none" w:sz="0" w:space="0" w:color="auto"/>
                  </w:divBdr>
                  <w:divsChild>
                    <w:div w:id="577254859">
                      <w:marLeft w:val="0"/>
                      <w:marRight w:val="187"/>
                      <w:marTop w:val="0"/>
                      <w:marBottom w:val="187"/>
                      <w:divBdr>
                        <w:top w:val="none" w:sz="0" w:space="0" w:color="auto"/>
                        <w:left w:val="none" w:sz="0" w:space="0" w:color="auto"/>
                        <w:bottom w:val="none" w:sz="0" w:space="0" w:color="auto"/>
                        <w:right w:val="none" w:sz="0" w:space="0" w:color="auto"/>
                      </w:divBdr>
                    </w:div>
                    <w:div w:id="894240157">
                      <w:marLeft w:val="0"/>
                      <w:marRight w:val="187"/>
                      <w:marTop w:val="0"/>
                      <w:marBottom w:val="187"/>
                      <w:divBdr>
                        <w:top w:val="none" w:sz="0" w:space="0" w:color="auto"/>
                        <w:left w:val="none" w:sz="0" w:space="0" w:color="auto"/>
                        <w:bottom w:val="none" w:sz="0" w:space="0" w:color="auto"/>
                        <w:right w:val="none" w:sz="0" w:space="0" w:color="auto"/>
                      </w:divBdr>
                    </w:div>
                    <w:div w:id="1788815908">
                      <w:marLeft w:val="0"/>
                      <w:marRight w:val="187"/>
                      <w:marTop w:val="0"/>
                      <w:marBottom w:val="187"/>
                      <w:divBdr>
                        <w:top w:val="none" w:sz="0" w:space="0" w:color="auto"/>
                        <w:left w:val="none" w:sz="0" w:space="0" w:color="auto"/>
                        <w:bottom w:val="none" w:sz="0" w:space="0" w:color="auto"/>
                        <w:right w:val="none" w:sz="0" w:space="0" w:color="auto"/>
                      </w:divBdr>
                    </w:div>
                  </w:divsChild>
                </w:div>
              </w:divsChild>
            </w:div>
          </w:divsChild>
        </w:div>
        <w:div w:id="375197782">
          <w:marLeft w:val="0"/>
          <w:marRight w:val="0"/>
          <w:marTop w:val="0"/>
          <w:marBottom w:val="0"/>
          <w:divBdr>
            <w:top w:val="none" w:sz="0" w:space="0" w:color="auto"/>
            <w:left w:val="none" w:sz="0" w:space="0" w:color="auto"/>
            <w:bottom w:val="none" w:sz="0" w:space="0" w:color="auto"/>
            <w:right w:val="none" w:sz="0" w:space="0" w:color="auto"/>
          </w:divBdr>
          <w:divsChild>
            <w:div w:id="1538397389">
              <w:marLeft w:val="-281"/>
              <w:marRight w:val="-281"/>
              <w:marTop w:val="0"/>
              <w:marBottom w:val="0"/>
              <w:divBdr>
                <w:top w:val="none" w:sz="0" w:space="0" w:color="auto"/>
                <w:left w:val="none" w:sz="0" w:space="0" w:color="auto"/>
                <w:bottom w:val="none" w:sz="0" w:space="0" w:color="auto"/>
                <w:right w:val="none" w:sz="0" w:space="0" w:color="auto"/>
              </w:divBdr>
              <w:divsChild>
                <w:div w:id="1159734288">
                  <w:marLeft w:val="0"/>
                  <w:marRight w:val="0"/>
                  <w:marTop w:val="0"/>
                  <w:marBottom w:val="0"/>
                  <w:divBdr>
                    <w:top w:val="none" w:sz="0" w:space="0" w:color="auto"/>
                    <w:left w:val="none" w:sz="0" w:space="0" w:color="auto"/>
                    <w:bottom w:val="none" w:sz="0" w:space="0" w:color="auto"/>
                    <w:right w:val="none" w:sz="0" w:space="0" w:color="auto"/>
                  </w:divBdr>
                </w:div>
                <w:div w:id="1045637945">
                  <w:marLeft w:val="0"/>
                  <w:marRight w:val="0"/>
                  <w:marTop w:val="0"/>
                  <w:marBottom w:val="0"/>
                  <w:divBdr>
                    <w:top w:val="none" w:sz="0" w:space="0" w:color="auto"/>
                    <w:left w:val="none" w:sz="0" w:space="0" w:color="auto"/>
                    <w:bottom w:val="none" w:sz="0" w:space="0" w:color="auto"/>
                    <w:right w:val="none" w:sz="0" w:space="0" w:color="auto"/>
                  </w:divBdr>
                  <w:divsChild>
                    <w:div w:id="489561140">
                      <w:marLeft w:val="0"/>
                      <w:marRight w:val="0"/>
                      <w:marTop w:val="0"/>
                      <w:marBottom w:val="0"/>
                      <w:divBdr>
                        <w:top w:val="none" w:sz="0" w:space="0" w:color="auto"/>
                        <w:left w:val="none" w:sz="0" w:space="0" w:color="auto"/>
                        <w:bottom w:val="none" w:sz="0" w:space="0" w:color="auto"/>
                        <w:right w:val="none" w:sz="0" w:space="0" w:color="auto"/>
                      </w:divBdr>
                      <w:divsChild>
                        <w:div w:id="371878853">
                          <w:marLeft w:val="0"/>
                          <w:marRight w:val="0"/>
                          <w:marTop w:val="112"/>
                          <w:marBottom w:val="0"/>
                          <w:divBdr>
                            <w:top w:val="none" w:sz="0" w:space="0" w:color="auto"/>
                            <w:left w:val="none" w:sz="0" w:space="0" w:color="auto"/>
                            <w:bottom w:val="none" w:sz="0" w:space="0" w:color="auto"/>
                            <w:right w:val="none" w:sz="0" w:space="0" w:color="auto"/>
                          </w:divBdr>
                        </w:div>
                      </w:divsChild>
                    </w:div>
                    <w:div w:id="2062512991">
                      <w:marLeft w:val="0"/>
                      <w:marRight w:val="0"/>
                      <w:marTop w:val="374"/>
                      <w:marBottom w:val="187"/>
                      <w:divBdr>
                        <w:top w:val="none" w:sz="0" w:space="0" w:color="auto"/>
                        <w:left w:val="none" w:sz="0" w:space="0" w:color="auto"/>
                        <w:bottom w:val="none" w:sz="0" w:space="0" w:color="auto"/>
                        <w:right w:val="none" w:sz="0" w:space="0" w:color="auto"/>
                      </w:divBdr>
                      <w:divsChild>
                        <w:div w:id="2066105136">
                          <w:marLeft w:val="0"/>
                          <w:marRight w:val="0"/>
                          <w:marTop w:val="0"/>
                          <w:marBottom w:val="150"/>
                          <w:divBdr>
                            <w:top w:val="none" w:sz="0" w:space="0" w:color="auto"/>
                            <w:left w:val="none" w:sz="0" w:space="0" w:color="auto"/>
                            <w:bottom w:val="none" w:sz="0" w:space="0" w:color="auto"/>
                            <w:right w:val="none" w:sz="0" w:space="0" w:color="auto"/>
                          </w:divBdr>
                        </w:div>
                        <w:div w:id="1570774430">
                          <w:marLeft w:val="-94"/>
                          <w:marRight w:val="-94"/>
                          <w:marTop w:val="0"/>
                          <w:marBottom w:val="0"/>
                          <w:divBdr>
                            <w:top w:val="none" w:sz="0" w:space="0" w:color="auto"/>
                            <w:left w:val="none" w:sz="0" w:space="0" w:color="auto"/>
                            <w:bottom w:val="none" w:sz="0" w:space="0" w:color="auto"/>
                            <w:right w:val="none" w:sz="0" w:space="0" w:color="auto"/>
                          </w:divBdr>
                          <w:divsChild>
                            <w:div w:id="409547792">
                              <w:marLeft w:val="94"/>
                              <w:marRight w:val="94"/>
                              <w:marTop w:val="0"/>
                              <w:marBottom w:val="187"/>
                              <w:divBdr>
                                <w:top w:val="single" w:sz="8" w:space="0" w:color="CCCCCC"/>
                                <w:left w:val="single" w:sz="8" w:space="0" w:color="CCCCCC"/>
                                <w:bottom w:val="single" w:sz="8" w:space="0" w:color="CCCCCC"/>
                                <w:right w:val="single" w:sz="8" w:space="0" w:color="CCCCCC"/>
                              </w:divBdr>
                            </w:div>
                            <w:div w:id="1452086442">
                              <w:marLeft w:val="94"/>
                              <w:marRight w:val="94"/>
                              <w:marTop w:val="0"/>
                              <w:marBottom w:val="187"/>
                              <w:divBdr>
                                <w:top w:val="single" w:sz="8" w:space="0" w:color="CCCCCC"/>
                                <w:left w:val="single" w:sz="8" w:space="0" w:color="CCCCCC"/>
                                <w:bottom w:val="single" w:sz="8" w:space="0" w:color="CCCCCC"/>
                                <w:right w:val="single" w:sz="8" w:space="0" w:color="CCCCCC"/>
                              </w:divBdr>
                            </w:div>
                            <w:div w:id="1472166479">
                              <w:marLeft w:val="94"/>
                              <w:marRight w:val="94"/>
                              <w:marTop w:val="0"/>
                              <w:marBottom w:val="187"/>
                              <w:divBdr>
                                <w:top w:val="single" w:sz="8" w:space="0" w:color="CCCCCC"/>
                                <w:left w:val="single" w:sz="8" w:space="0" w:color="CCCCCC"/>
                                <w:bottom w:val="single" w:sz="8" w:space="0" w:color="CCCCCC"/>
                                <w:right w:val="single" w:sz="8" w:space="0" w:color="CCCCCC"/>
                              </w:divBdr>
                            </w:div>
                          </w:divsChild>
                        </w:div>
                        <w:div w:id="1215846066">
                          <w:marLeft w:val="0"/>
                          <w:marRight w:val="0"/>
                          <w:marTop w:val="150"/>
                          <w:marBottom w:val="0"/>
                          <w:divBdr>
                            <w:top w:val="single" w:sz="8" w:space="11" w:color="F4F4F4"/>
                            <w:left w:val="single" w:sz="8" w:space="11" w:color="F4F4F4"/>
                            <w:bottom w:val="single" w:sz="8" w:space="11" w:color="F4F4F4"/>
                            <w:right w:val="single" w:sz="8" w:space="11" w:color="F4F4F4"/>
                          </w:divBdr>
                        </w:div>
                      </w:divsChild>
                    </w:div>
                  </w:divsChild>
                </w:div>
                <w:div w:id="107285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431658089">
      <w:bodyDiv w:val="1"/>
      <w:marLeft w:val="0"/>
      <w:marRight w:val="0"/>
      <w:marTop w:val="0"/>
      <w:marBottom w:val="0"/>
      <w:divBdr>
        <w:top w:val="none" w:sz="0" w:space="0" w:color="auto"/>
        <w:left w:val="none" w:sz="0" w:space="0" w:color="auto"/>
        <w:bottom w:val="none" w:sz="0" w:space="0" w:color="auto"/>
        <w:right w:val="none" w:sz="0" w:space="0" w:color="auto"/>
      </w:divBdr>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511292332">
      <w:bodyDiv w:val="1"/>
      <w:marLeft w:val="0"/>
      <w:marRight w:val="0"/>
      <w:marTop w:val="0"/>
      <w:marBottom w:val="0"/>
      <w:divBdr>
        <w:top w:val="none" w:sz="0" w:space="0" w:color="auto"/>
        <w:left w:val="none" w:sz="0" w:space="0" w:color="auto"/>
        <w:bottom w:val="none" w:sz="0" w:space="0" w:color="auto"/>
        <w:right w:val="none" w:sz="0" w:space="0" w:color="auto"/>
      </w:divBdr>
    </w:div>
    <w:div w:id="1654681110">
      <w:bodyDiv w:val="1"/>
      <w:marLeft w:val="0"/>
      <w:marRight w:val="0"/>
      <w:marTop w:val="0"/>
      <w:marBottom w:val="0"/>
      <w:divBdr>
        <w:top w:val="none" w:sz="0" w:space="0" w:color="auto"/>
        <w:left w:val="none" w:sz="0" w:space="0" w:color="auto"/>
        <w:bottom w:val="none" w:sz="0" w:space="0" w:color="auto"/>
        <w:right w:val="none" w:sz="0" w:space="0" w:color="auto"/>
      </w:divBdr>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877540888">
      <w:bodyDiv w:val="1"/>
      <w:marLeft w:val="0"/>
      <w:marRight w:val="0"/>
      <w:marTop w:val="0"/>
      <w:marBottom w:val="0"/>
      <w:divBdr>
        <w:top w:val="none" w:sz="0" w:space="0" w:color="auto"/>
        <w:left w:val="none" w:sz="0" w:space="0" w:color="auto"/>
        <w:bottom w:val="none" w:sz="0" w:space="0" w:color="auto"/>
        <w:right w:val="none" w:sz="0" w:space="0" w:color="auto"/>
      </w:divBdr>
    </w:div>
    <w:div w:id="1892571380">
      <w:bodyDiv w:val="1"/>
      <w:marLeft w:val="0"/>
      <w:marRight w:val="0"/>
      <w:marTop w:val="0"/>
      <w:marBottom w:val="0"/>
      <w:divBdr>
        <w:top w:val="none" w:sz="0" w:space="0" w:color="auto"/>
        <w:left w:val="none" w:sz="0" w:space="0" w:color="auto"/>
        <w:bottom w:val="none" w:sz="0" w:space="0" w:color="auto"/>
        <w:right w:val="none" w:sz="0" w:space="0" w:color="auto"/>
      </w:divBdr>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1979065320">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391F833A-B20C-4472-9249-C7375D475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40</Pages>
  <Words>9210</Words>
  <Characters>52503</Characters>
  <Application>Microsoft Office Word</Application>
  <DocSecurity>0</DocSecurity>
  <Lines>437</Lines>
  <Paragraphs>123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61590</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Дзайнукова Марина Ибрагимовна</cp:lastModifiedBy>
  <cp:revision>203</cp:revision>
  <cp:lastPrinted>2018-12-13T13:42:00Z</cp:lastPrinted>
  <dcterms:created xsi:type="dcterms:W3CDTF">2021-01-04T09:21:00Z</dcterms:created>
  <dcterms:modified xsi:type="dcterms:W3CDTF">2026-07-14T08:33:00Z</dcterms:modified>
</cp:coreProperties>
</file>